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70"/>
        <w:gridCol w:w="1140"/>
        <w:gridCol w:w="1320"/>
        <w:gridCol w:w="870"/>
        <w:gridCol w:w="1200"/>
        <w:gridCol w:w="1011"/>
        <w:gridCol w:w="1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8645" w:type="dxa"/>
            <w:gridSpan w:val="7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4"/>
                <w:u w:val="none"/>
                <w:lang w:eastAsia="zh-CN"/>
              </w:rPr>
              <w:t>采购项目报价书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一、采购项目名称：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2025年广东“百千万工程”青年兴乡培育计划结业交流活动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二、询价单位名称：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广东省青少年事业发展中心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三、询价单位联系人：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蔡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小姐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联系电话：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 xml:space="preserve">020—37651600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四、报价单位名称：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五</w:t>
            </w:r>
            <w:bookmarkStart w:id="0" w:name="_GoBack"/>
            <w:bookmarkEnd w:id="0"/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、报价单位联系人：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六、本次报价有效期：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从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 xml:space="preserve">年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月  日至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24"/>
                <w:szCs w:val="24"/>
                <w:u w:val="none"/>
                <w:lang w:eastAsia="zh-CN"/>
              </w:rPr>
              <w:t>年  月  日，共     天。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七、分项报价清单如下：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项目内容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单价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总价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（元）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0" w:hRule="atLeast"/>
          <w:jc w:val="center"/>
        </w:trPr>
        <w:tc>
          <w:tcPr>
            <w:tcW w:w="86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48" w:type="dxa"/>
            <w:gridSpan w:val="9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附件：报价单位营业执照复印件（盖章）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6" w:hRule="atLeast"/>
          <w:jc w:val="center"/>
        </w:trPr>
        <w:tc>
          <w:tcPr>
            <w:tcW w:w="8646" w:type="dxa"/>
            <w:gridSpan w:val="8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报价单位名称（加盖公章）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553" w:hRule="atLeast"/>
          <w:jc w:val="center"/>
        </w:trPr>
        <w:tc>
          <w:tcPr>
            <w:tcW w:w="8645" w:type="dxa"/>
            <w:gridSpan w:val="7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报价时间：20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26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年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jBlMDM0ZjVlNTMyNmE0YjFiNjJlZjVjMTBlYjQifQ=="/>
  </w:docVars>
  <w:rsids>
    <w:rsidRoot w:val="7E21395C"/>
    <w:rsid w:val="0A7D421F"/>
    <w:rsid w:val="0B4C1F1E"/>
    <w:rsid w:val="0DBC6E0C"/>
    <w:rsid w:val="12CD6553"/>
    <w:rsid w:val="25CA4A82"/>
    <w:rsid w:val="26167858"/>
    <w:rsid w:val="2BAC62BA"/>
    <w:rsid w:val="2E2D6D26"/>
    <w:rsid w:val="2F4E7E7F"/>
    <w:rsid w:val="357A530B"/>
    <w:rsid w:val="362178A5"/>
    <w:rsid w:val="37C8447C"/>
    <w:rsid w:val="38A24CCD"/>
    <w:rsid w:val="3C551ECD"/>
    <w:rsid w:val="3ECF11D1"/>
    <w:rsid w:val="3F387591"/>
    <w:rsid w:val="41DD0B24"/>
    <w:rsid w:val="450B3BFA"/>
    <w:rsid w:val="4C9D15FA"/>
    <w:rsid w:val="4CB608EF"/>
    <w:rsid w:val="4F0769A5"/>
    <w:rsid w:val="4FB37368"/>
    <w:rsid w:val="50746862"/>
    <w:rsid w:val="55037932"/>
    <w:rsid w:val="598D75DA"/>
    <w:rsid w:val="5A233D91"/>
    <w:rsid w:val="5AA65F98"/>
    <w:rsid w:val="5DD15589"/>
    <w:rsid w:val="5F575FA8"/>
    <w:rsid w:val="61720E31"/>
    <w:rsid w:val="64F8164D"/>
    <w:rsid w:val="65D06BBA"/>
    <w:rsid w:val="67DFFA4B"/>
    <w:rsid w:val="6D8A7F6B"/>
    <w:rsid w:val="6E781A51"/>
    <w:rsid w:val="70AC59E2"/>
    <w:rsid w:val="732128DD"/>
    <w:rsid w:val="733A0A1E"/>
    <w:rsid w:val="7DAB6263"/>
    <w:rsid w:val="7E21395C"/>
    <w:rsid w:val="AFBF5C24"/>
    <w:rsid w:val="AFFEED48"/>
    <w:rsid w:val="DFF4E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省共青团广东省委</Company>
  <Pages>4</Pages>
  <Words>1264</Words>
  <Characters>1346</Characters>
  <Lines>0</Lines>
  <Paragraphs>0</Paragraphs>
  <TotalTime>8</TotalTime>
  <ScaleCrop>false</ScaleCrop>
  <LinksUpToDate>false</LinksUpToDate>
  <CharactersWithSpaces>1634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2020-12-05T19:25:00Z</dcterms:created>
  <dc:creator>gdxl</dc:creator>
  <cp:lastModifiedBy>yzr</cp:lastModifiedBy>
  <cp:lastPrinted>2026-01-07T18:52:00Z</cp:lastPrinted>
  <dcterms:modified xsi:type="dcterms:W3CDTF">2026-01-07T17:30:04Z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EED8B67B5E642C5C45235E69DC4FBCC3</vt:lpwstr>
  </property>
  <property fmtid="{D5CDD505-2E9C-101B-9397-08002B2CF9AE}" pid="4" name="KSOTemplateDocerSaveRecord">
    <vt:lpwstr>eyJoZGlkIjoiNWViZTkzNGY0MTNiMjZhNDJmYjU3NzcyN2YxYTg2MDQiLCJ1c2VySWQiOiIyNTg0ODM0OTMifQ==</vt:lpwstr>
  </property>
</Properties>
</file>