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29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1448"/>
        <w:gridCol w:w="3648"/>
        <w:gridCol w:w="2124"/>
        <w:gridCol w:w="12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929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left"/>
              <w:textAlignment w:val="bottom"/>
              <w:outlineLvl w:val="9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2"/>
                <w:u w:val="none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32"/>
                <w:u w:val="none"/>
                <w:lang w:eastAsia="zh-CN"/>
              </w:rPr>
              <w:t>附件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9290" w:type="dxa"/>
            <w:gridSpan w:val="5"/>
            <w:tcBorders>
              <w:bottom w:val="dotted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小标宋简体" w:hAnsi="方正小标宋简体" w:eastAsia="方正小标宋简体"/>
                <w:b w:val="0"/>
                <w:bCs/>
                <w:i w:val="0"/>
                <w:snapToGrid/>
                <w:color w:val="000000"/>
                <w:sz w:val="44"/>
                <w:u w:val="none"/>
                <w:lang w:eastAsia="zh-CN"/>
              </w:rPr>
            </w:pPr>
            <w:r>
              <w:rPr>
                <w:rFonts w:hint="eastAsia" w:ascii="方正小标宋简体" w:hAnsi="方正小标宋简体" w:eastAsia="方正小标宋简体"/>
                <w:b w:val="0"/>
                <w:bCs/>
                <w:i w:val="0"/>
                <w:snapToGrid/>
                <w:color w:val="000000"/>
                <w:sz w:val="44"/>
                <w:u w:val="none"/>
                <w:lang w:eastAsia="zh-CN"/>
              </w:rPr>
              <w:t>采购项目报价书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方正小标宋简体" w:hAnsi="方正小标宋简体" w:eastAsia="方正小标宋简体"/>
                <w:b w:val="0"/>
                <w:bCs/>
                <w:i w:val="0"/>
                <w:snapToGrid/>
                <w:color w:val="000000"/>
                <w:sz w:val="4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9290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left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一、采购项目名称：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>“广东青年文明号”网站技术维护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9290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left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二、询价单位名称：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共青团广东省委员会（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青年发展部）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 xml:space="preserve">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290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三、询价单位联系人：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>董小姐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 xml:space="preserve"> </w:t>
            </w: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联系电话：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 xml:space="preserve">020-87195622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 xml:space="preserve">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290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left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四、报价单位名称：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 xml:space="preserve">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290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五、报价单位联系人：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 xml:space="preserve">                      </w:t>
            </w: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联系电话：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 xml:space="preserve">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9290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六、本次报价有效期：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从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 xml:space="preserve">年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 xml:space="preserve"> 月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 xml:space="preserve"> 日至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 xml:space="preserve">年   月   日，共    天。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290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七、分项报价清单如下：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779" w:type="dxa"/>
            <w:tcBorders>
              <w:top w:val="dotted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序号</w:t>
            </w:r>
          </w:p>
        </w:tc>
        <w:tc>
          <w:tcPr>
            <w:tcW w:w="1448" w:type="dxa"/>
            <w:tcBorders>
              <w:top w:val="dotted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项目</w:t>
            </w:r>
          </w:p>
        </w:tc>
        <w:tc>
          <w:tcPr>
            <w:tcW w:w="3648" w:type="dxa"/>
            <w:tcBorders>
              <w:top w:val="dotted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内容</w:t>
            </w:r>
          </w:p>
        </w:tc>
        <w:tc>
          <w:tcPr>
            <w:tcW w:w="2124" w:type="dxa"/>
            <w:tcBorders>
              <w:top w:val="dotted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>预算金额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（元）</w:t>
            </w:r>
          </w:p>
        </w:tc>
        <w:tc>
          <w:tcPr>
            <w:tcW w:w="1291" w:type="dxa"/>
            <w:tcBorders>
              <w:top w:val="dotted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1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jc w:val="center"/>
              <w:outlineLvl w:val="9"/>
              <w:rPr>
                <w:rFonts w:hint="eastAsia" w:ascii="方正仿宋_GBK" w:hAnsi="方正仿宋_GBK" w:eastAsia="方正仿宋_GBK" w:cs="方正仿宋_GBK"/>
                <w:color w:val="FF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FF0000"/>
                <w:sz w:val="28"/>
                <w:szCs w:val="28"/>
              </w:rPr>
              <w:t>基础维护</w:t>
            </w:r>
          </w:p>
        </w:tc>
        <w:tc>
          <w:tcPr>
            <w:tcW w:w="3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2</w:t>
            </w:r>
          </w:p>
        </w:tc>
        <w:tc>
          <w:tcPr>
            <w:tcW w:w="1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jc w:val="center"/>
              <w:outlineLvl w:val="9"/>
              <w:rPr>
                <w:rFonts w:hint="eastAsia" w:ascii="方正仿宋_GBK" w:hAnsi="方正仿宋_GBK" w:eastAsia="方正仿宋_GBK" w:cs="方正仿宋_GBK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FF0000"/>
                <w:sz w:val="28"/>
                <w:szCs w:val="28"/>
              </w:rPr>
              <w:t>技术咨询</w:t>
            </w:r>
          </w:p>
        </w:tc>
        <w:tc>
          <w:tcPr>
            <w:tcW w:w="364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3</w:t>
            </w:r>
          </w:p>
        </w:tc>
        <w:tc>
          <w:tcPr>
            <w:tcW w:w="144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jc w:val="center"/>
              <w:outlineLvl w:val="9"/>
              <w:rPr>
                <w:rFonts w:hint="eastAsia" w:ascii="方正仿宋_GBK" w:hAnsi="方正仿宋_GBK" w:eastAsia="方正仿宋_GBK" w:cs="方正仿宋_GBK"/>
                <w:color w:val="FF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FF0000"/>
                <w:sz w:val="28"/>
                <w:szCs w:val="28"/>
              </w:rPr>
              <w:t>技术服务</w:t>
            </w:r>
          </w:p>
        </w:tc>
        <w:tc>
          <w:tcPr>
            <w:tcW w:w="3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jc w:val="center"/>
              <w:outlineLvl w:val="9"/>
              <w:rPr>
                <w:rFonts w:hint="eastAsia" w:ascii="方正仿宋_GBK" w:hAnsi="方正仿宋_GBK" w:eastAsia="方正仿宋_GBK" w:cs="方正仿宋_GBK"/>
                <w:color w:val="FF0000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3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>…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jc w:val="center"/>
              <w:outlineLvl w:val="9"/>
              <w:rPr>
                <w:rFonts w:hint="eastAsia" w:ascii="方正仿宋_GBK" w:hAnsi="方正仿宋_GBK" w:eastAsia="方正仿宋_GBK" w:cs="方正仿宋_GBK"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FF0000"/>
                <w:sz w:val="28"/>
                <w:szCs w:val="28"/>
                <w:lang w:val="en-US" w:eastAsia="zh-CN"/>
              </w:rPr>
              <w:t>以上项目和内容可自行填写修改</w:t>
            </w:r>
          </w:p>
        </w:tc>
        <w:tc>
          <w:tcPr>
            <w:tcW w:w="3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FF0000"/>
                <w:kern w:val="0"/>
                <w:sz w:val="28"/>
                <w:szCs w:val="28"/>
                <w:lang w:val="en-US"/>
              </w:rPr>
              <w:t>以上项目和内容可自行填写修改</w:t>
            </w: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929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right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合计：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 xml:space="preserve">       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29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FF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附件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FF0000"/>
                <w:sz w:val="28"/>
                <w:szCs w:val="28"/>
                <w:u w:val="none"/>
                <w:lang w:eastAsia="zh-CN"/>
              </w:rPr>
              <w:t>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FF0000"/>
                <w:sz w:val="28"/>
                <w:szCs w:val="28"/>
                <w:u w:val="none"/>
                <w:lang w:val="en-US" w:eastAsia="zh-CN"/>
              </w:rPr>
              <w:t>1.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FF0000"/>
                <w:sz w:val="28"/>
                <w:szCs w:val="28"/>
                <w:u w:val="none"/>
                <w:lang w:eastAsia="zh-CN"/>
              </w:rPr>
              <w:t>技术维护方案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840" w:firstLineChars="300"/>
              <w:jc w:val="both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FF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FF0000"/>
                <w:sz w:val="28"/>
                <w:szCs w:val="28"/>
                <w:u w:val="none"/>
                <w:lang w:val="en-US" w:eastAsia="zh-CN"/>
              </w:rPr>
              <w:t>2.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FF0000"/>
                <w:sz w:val="28"/>
                <w:szCs w:val="28"/>
                <w:u w:val="none"/>
                <w:lang w:eastAsia="zh-CN"/>
              </w:rPr>
              <w:t>报价单位营</w:t>
            </w: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FF0000"/>
                <w:sz w:val="28"/>
                <w:szCs w:val="28"/>
                <w:u w:val="none"/>
                <w:lang w:eastAsia="zh-CN"/>
              </w:rPr>
              <w:t>业执照复印（盖章）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840" w:firstLineChars="300"/>
              <w:jc w:val="both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FF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FF0000"/>
                <w:sz w:val="28"/>
                <w:szCs w:val="28"/>
                <w:u w:val="none"/>
                <w:lang w:val="en-US" w:eastAsia="zh-CN"/>
              </w:rPr>
              <w:t>3.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FF0000"/>
                <w:sz w:val="28"/>
                <w:szCs w:val="28"/>
                <w:u w:val="none"/>
                <w:lang w:eastAsia="zh-CN"/>
              </w:rPr>
              <w:t>已完成的同类型项目介绍（如有）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840" w:firstLineChars="300"/>
              <w:jc w:val="both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FF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FF0000"/>
                <w:sz w:val="28"/>
                <w:szCs w:val="28"/>
                <w:u w:val="none"/>
                <w:lang w:val="en-US" w:eastAsia="zh-CN"/>
              </w:rPr>
              <w:t>4.获得市级以上行业主管部门颁发的奖项（如有）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29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报价单位名称（加盖公章）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929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报价时间：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8"/>
                <w:szCs w:val="28"/>
                <w:u w:val="none"/>
                <w:lang w:eastAsia="zh-CN"/>
              </w:rPr>
              <w:t>年    月   日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napToGrid/>
        <w:spacing w:line="100" w:lineRule="exact"/>
        <w:ind w:right="0" w:rightChars="0"/>
        <w:jc w:val="left"/>
        <w:textAlignment w:val="center"/>
        <w:outlineLvl w:val="9"/>
        <w:rPr>
          <w:rFonts w:hint="eastAsia" w:ascii="方正仿宋_GBK" w:hAnsi="方正仿宋_GBK" w:eastAsia="方正仿宋_GBK" w:cs="方正仿宋_GBK"/>
          <w:b w:val="0"/>
          <w:bCs/>
          <w:i w:val="0"/>
          <w:snapToGrid/>
          <w:color w:val="000000"/>
          <w:sz w:val="10"/>
          <w:szCs w:val="10"/>
          <w:u w:val="none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C3E7DAF-8D08-4E98-84A6-8998998E667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267B9AA-8203-4E78-A324-6190C06643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26A1A51-ACD9-45CF-8396-30B03939CDE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07158E8-B16F-4FBA-B666-EB9D42C6E9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18FB2D1-ECEE-4774-A8C6-4DCDFD7C8F7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62FF95D-E4B9-4FCF-B903-A14B7619ED67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ABFCA49-5E69-4BD2-A874-0690C1A703CE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6D88C8A-538F-403D-A2BE-62389C3B3B3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F199D"/>
    <w:rsid w:val="057E5DDF"/>
    <w:rsid w:val="05F2005A"/>
    <w:rsid w:val="0DFD36B0"/>
    <w:rsid w:val="0FD81B0B"/>
    <w:rsid w:val="119F6E43"/>
    <w:rsid w:val="11BD6A99"/>
    <w:rsid w:val="12D34E99"/>
    <w:rsid w:val="14BC3F65"/>
    <w:rsid w:val="14BF3EB8"/>
    <w:rsid w:val="1BFE65E8"/>
    <w:rsid w:val="1EB3688A"/>
    <w:rsid w:val="27BA256D"/>
    <w:rsid w:val="28520FDF"/>
    <w:rsid w:val="2C2546E9"/>
    <w:rsid w:val="2C3B5AEC"/>
    <w:rsid w:val="3200086D"/>
    <w:rsid w:val="33736187"/>
    <w:rsid w:val="34BF5DB3"/>
    <w:rsid w:val="35580490"/>
    <w:rsid w:val="35C45AA5"/>
    <w:rsid w:val="37033E2A"/>
    <w:rsid w:val="37D11FDA"/>
    <w:rsid w:val="389E41B1"/>
    <w:rsid w:val="3D7C2660"/>
    <w:rsid w:val="3DAC15F7"/>
    <w:rsid w:val="3ED96775"/>
    <w:rsid w:val="3F2527C8"/>
    <w:rsid w:val="3FA60463"/>
    <w:rsid w:val="45C25276"/>
    <w:rsid w:val="48472129"/>
    <w:rsid w:val="4E1413EC"/>
    <w:rsid w:val="516B5D2A"/>
    <w:rsid w:val="53C839FB"/>
    <w:rsid w:val="55971B5C"/>
    <w:rsid w:val="55ED60CF"/>
    <w:rsid w:val="57AB1892"/>
    <w:rsid w:val="58C7323D"/>
    <w:rsid w:val="58F76222"/>
    <w:rsid w:val="5A684487"/>
    <w:rsid w:val="5BE864A7"/>
    <w:rsid w:val="62CD0AF0"/>
    <w:rsid w:val="63B36F63"/>
    <w:rsid w:val="66873D8D"/>
    <w:rsid w:val="67FF5AD7"/>
    <w:rsid w:val="6846054C"/>
    <w:rsid w:val="685A19CA"/>
    <w:rsid w:val="6BA83D89"/>
    <w:rsid w:val="6C2F1A9C"/>
    <w:rsid w:val="6E1E3395"/>
    <w:rsid w:val="71131DAC"/>
    <w:rsid w:val="74CF26BC"/>
    <w:rsid w:val="791E5F45"/>
    <w:rsid w:val="7A4E69DB"/>
    <w:rsid w:val="7DBD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322</Words>
  <Characters>333</Characters>
  <Lines>0</Lines>
  <Paragraphs>0</Paragraphs>
  <TotalTime>1</TotalTime>
  <ScaleCrop>false</ScaleCrop>
  <LinksUpToDate>false</LinksUpToDate>
  <CharactersWithSpaces>591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2022-03-25T03:47:00Z</cp:lastPrinted>
  <dcterms:modified xsi:type="dcterms:W3CDTF">2022-03-25T07:57:38Z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241258130_embed</vt:lpwstr>
  </property>
  <property fmtid="{D5CDD505-2E9C-101B-9397-08002B2CF9AE}" pid="4" name="ICV">
    <vt:lpwstr>57CAD40B57CF4FE38D913CDAF62A73EA</vt:lpwstr>
  </property>
</Properties>
</file>