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47E25" w14:textId="77777777" w:rsidR="000D56B3" w:rsidRDefault="0028066F" w:rsidP="00626971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广东青少年大数据及新媒体中心采购公告</w:t>
      </w:r>
    </w:p>
    <w:p w14:paraId="44A81075" w14:textId="77777777" w:rsidR="000D56B3" w:rsidRDefault="000D56B3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7E8C2920" w14:textId="58A04F05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根据《中华人民共和国政府采购法》等法律、法规和规章规定，现</w:t>
      </w:r>
      <w:r w:rsidRPr="0001266A">
        <w:rPr>
          <w:rFonts w:ascii="方正仿宋_GBK" w:eastAsia="方正仿宋_GBK" w:hAnsi="方正仿宋_GBK" w:hint="eastAsia"/>
          <w:sz w:val="32"/>
          <w:szCs w:val="32"/>
        </w:rPr>
        <w:t>就</w:t>
      </w:r>
      <w:r w:rsidR="0026523B" w:rsidRPr="0026523B">
        <w:rPr>
          <w:rFonts w:ascii="方正仿宋_GBK" w:eastAsia="方正仿宋_GBK" w:hAnsi="方正仿宋_GBK" w:cs="黑体" w:hint="eastAsia"/>
          <w:color w:val="000000"/>
          <w:sz w:val="32"/>
          <w:szCs w:val="32"/>
        </w:rPr>
        <w:t>少先队员“超越自我”专题宣传片</w:t>
      </w:r>
      <w:r>
        <w:rPr>
          <w:rFonts w:ascii="方正仿宋_GBK" w:eastAsia="方正仿宋_GBK" w:hint="eastAsia"/>
          <w:sz w:val="32"/>
          <w:szCs w:val="32"/>
        </w:rPr>
        <w:t>项目进行公开询价。</w:t>
      </w:r>
    </w:p>
    <w:p w14:paraId="62129B8C" w14:textId="77777777" w:rsidR="000D56B3" w:rsidRDefault="0028066F" w:rsidP="00CE31D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一、项目名称</w:t>
      </w:r>
    </w:p>
    <w:p w14:paraId="3DAC4995" w14:textId="691E456C" w:rsidR="00501F76" w:rsidRDefault="0026523B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26523B">
        <w:rPr>
          <w:rFonts w:ascii="方正仿宋_GBK" w:eastAsia="方正仿宋_GBK" w:hint="eastAsia"/>
          <w:sz w:val="32"/>
          <w:szCs w:val="32"/>
        </w:rPr>
        <w:t>少先队员“超越自我”专题宣传片</w:t>
      </w:r>
    </w:p>
    <w:p w14:paraId="5F1F4E3F" w14:textId="638342F3" w:rsidR="000D56B3" w:rsidRDefault="0028066F" w:rsidP="00CE31D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二、采购内容</w:t>
      </w:r>
    </w:p>
    <w:p w14:paraId="4F09C032" w14:textId="77777777" w:rsidR="000D56B3" w:rsidRDefault="0028066F" w:rsidP="00CE31DD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（一）项目概况</w:t>
      </w:r>
    </w:p>
    <w:p w14:paraId="441F1AED" w14:textId="5C77628C" w:rsidR="000D56B3" w:rsidRDefault="00501F76" w:rsidP="002652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 w:rsidRPr="00501F76">
        <w:rPr>
          <w:rFonts w:ascii="方正仿宋_GBK" w:eastAsia="方正仿宋_GBK"/>
          <w:sz w:val="32"/>
          <w:szCs w:val="32"/>
        </w:rPr>
        <w:t>2021年</w:t>
      </w:r>
      <w:r w:rsidR="0026523B" w:rsidRPr="0026523B">
        <w:rPr>
          <w:rFonts w:ascii="方正仿宋_GBK" w:eastAsia="方正仿宋_GBK" w:hint="eastAsia"/>
          <w:sz w:val="32"/>
          <w:szCs w:val="32"/>
        </w:rPr>
        <w:t>是中国共产党成立</w:t>
      </w:r>
      <w:r w:rsidR="0026523B" w:rsidRPr="0026523B">
        <w:rPr>
          <w:rFonts w:ascii="方正仿宋_GBK" w:eastAsia="方正仿宋_GBK"/>
          <w:sz w:val="32"/>
          <w:szCs w:val="32"/>
        </w:rPr>
        <w:t>100周年，为引领广大少先队员学党史、知党情、感党恩、跟党走，不断增强少先队员光荣感和责任感，</w:t>
      </w:r>
      <w:r w:rsidR="0026523B" w:rsidRPr="0026523B">
        <w:rPr>
          <w:rFonts w:ascii="方正仿宋_GBK" w:eastAsia="方正仿宋_GBK" w:hint="eastAsia"/>
          <w:sz w:val="32"/>
          <w:szCs w:val="32"/>
        </w:rPr>
        <w:t>现拟制作少先队员“超越自我”专题宣传片</w:t>
      </w:r>
      <w:r w:rsidR="0026523B" w:rsidRPr="0026523B">
        <w:rPr>
          <w:rFonts w:ascii="方正仿宋_GBK" w:eastAsia="方正仿宋_GBK"/>
          <w:sz w:val="32"/>
          <w:szCs w:val="32"/>
        </w:rPr>
        <w:t>1部</w:t>
      </w:r>
      <w:r w:rsidR="0026523B">
        <w:rPr>
          <w:rFonts w:ascii="方正仿宋_GBK" w:eastAsia="方正仿宋_GBK" w:hint="eastAsia"/>
          <w:sz w:val="32"/>
          <w:szCs w:val="32"/>
        </w:rPr>
        <w:t>，</w:t>
      </w:r>
      <w:r w:rsidR="0028066F">
        <w:rPr>
          <w:rFonts w:ascii="方正仿宋_GBK" w:eastAsia="方正仿宋_GBK"/>
          <w:sz w:val="32"/>
          <w:szCs w:val="32"/>
        </w:rPr>
        <w:t>预算金额为人民币</w:t>
      </w:r>
      <w:r w:rsidR="0026523B">
        <w:rPr>
          <w:rFonts w:ascii="方正仿宋_GBK" w:eastAsia="方正仿宋_GBK" w:hint="eastAsia"/>
          <w:sz w:val="32"/>
          <w:szCs w:val="32"/>
        </w:rPr>
        <w:t>柒</w:t>
      </w:r>
      <w:r w:rsidR="0028066F">
        <w:rPr>
          <w:rFonts w:ascii="方正仿宋_GBK" w:eastAsia="方正仿宋_GBK"/>
          <w:sz w:val="32"/>
          <w:szCs w:val="32"/>
        </w:rPr>
        <w:t>万</w:t>
      </w:r>
      <w:r w:rsidR="0026523B">
        <w:rPr>
          <w:rFonts w:ascii="方正仿宋_GBK" w:eastAsia="方正仿宋_GBK" w:hint="eastAsia"/>
          <w:sz w:val="32"/>
          <w:szCs w:val="32"/>
        </w:rPr>
        <w:t>贰仟</w:t>
      </w:r>
      <w:r w:rsidR="0028066F">
        <w:rPr>
          <w:rFonts w:ascii="方正仿宋_GBK" w:eastAsia="方正仿宋_GBK"/>
          <w:sz w:val="32"/>
          <w:szCs w:val="32"/>
        </w:rPr>
        <w:t>（</w:t>
      </w:r>
      <w:r w:rsidR="0026523B">
        <w:rPr>
          <w:rFonts w:ascii="方正仿宋_GBK" w:eastAsia="方正仿宋_GBK"/>
          <w:sz w:val="32"/>
          <w:szCs w:val="32"/>
        </w:rPr>
        <w:t>72</w:t>
      </w:r>
      <w:r w:rsidR="00D21B5E">
        <w:rPr>
          <w:rFonts w:ascii="方正仿宋_GBK" w:eastAsia="方正仿宋_GBK"/>
          <w:sz w:val="32"/>
          <w:szCs w:val="32"/>
        </w:rPr>
        <w:t>000</w:t>
      </w:r>
      <w:r w:rsidR="0028066F">
        <w:rPr>
          <w:rFonts w:ascii="方正仿宋_GBK" w:eastAsia="方正仿宋_GBK"/>
          <w:sz w:val="32"/>
          <w:szCs w:val="32"/>
        </w:rPr>
        <w:t>.00）元整。</w:t>
      </w:r>
    </w:p>
    <w:p w14:paraId="7858CAFD" w14:textId="77777777" w:rsidR="000D56B3" w:rsidRDefault="0028066F" w:rsidP="00CE31DD">
      <w:pPr>
        <w:spacing w:line="560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</w:rPr>
        <w:t>（二）项目要求</w:t>
      </w:r>
    </w:p>
    <w:p w14:paraId="01704466" w14:textId="3CB6EAFA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1.项目时间为</w:t>
      </w:r>
      <w:r w:rsidR="0026523B">
        <w:rPr>
          <w:rFonts w:ascii="方正仿宋_GBK" w:eastAsia="方正仿宋_GBK" w:hint="eastAsia"/>
          <w:sz w:val="32"/>
          <w:szCs w:val="32"/>
        </w:rPr>
        <w:t>2</w:t>
      </w:r>
      <w:r w:rsidR="0026523B">
        <w:rPr>
          <w:rFonts w:ascii="方正仿宋_GBK" w:eastAsia="方正仿宋_GBK"/>
          <w:sz w:val="32"/>
          <w:szCs w:val="32"/>
        </w:rPr>
        <w:t>021</w:t>
      </w:r>
      <w:r w:rsidR="0026523B">
        <w:rPr>
          <w:rFonts w:ascii="方正仿宋_GBK" w:eastAsia="方正仿宋_GBK" w:hint="eastAsia"/>
          <w:sz w:val="32"/>
          <w:szCs w:val="32"/>
        </w:rPr>
        <w:t>年1</w:t>
      </w:r>
      <w:r w:rsidR="0026523B">
        <w:rPr>
          <w:rFonts w:ascii="方正仿宋_GBK" w:eastAsia="方正仿宋_GBK"/>
          <w:sz w:val="32"/>
          <w:szCs w:val="32"/>
        </w:rPr>
        <w:t>2</w:t>
      </w:r>
      <w:r w:rsidR="0026523B">
        <w:rPr>
          <w:rFonts w:ascii="方正仿宋_GBK" w:eastAsia="方正仿宋_GBK" w:hint="eastAsia"/>
          <w:sz w:val="32"/>
          <w:szCs w:val="32"/>
        </w:rPr>
        <w:t>月前</w:t>
      </w:r>
      <w:r>
        <w:rPr>
          <w:rFonts w:ascii="方正仿宋_GBK" w:eastAsia="方正仿宋_GBK"/>
          <w:sz w:val="32"/>
          <w:szCs w:val="32"/>
        </w:rPr>
        <w:t>。</w:t>
      </w:r>
    </w:p>
    <w:p w14:paraId="4AFCB387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2.项目包括以下内容：</w:t>
      </w:r>
    </w:p>
    <w:p w14:paraId="5B801DE8" w14:textId="367AAC3D" w:rsidR="000D56B3" w:rsidRDefault="0028066F" w:rsidP="002652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（1）制作</w:t>
      </w:r>
      <w:r w:rsidR="0026523B" w:rsidRPr="0026523B">
        <w:rPr>
          <w:rFonts w:ascii="方正仿宋_GBK" w:eastAsia="方正仿宋_GBK" w:hint="eastAsia"/>
          <w:sz w:val="32"/>
          <w:szCs w:val="32"/>
        </w:rPr>
        <w:t>少先队员“超越自我”专题宣传片</w:t>
      </w:r>
      <w:r w:rsidR="00D21B5E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部，时长</w:t>
      </w:r>
      <w:r w:rsidR="0026523B">
        <w:rPr>
          <w:rFonts w:ascii="方正仿宋_GBK" w:eastAsia="方正仿宋_GBK" w:hint="eastAsia"/>
          <w:sz w:val="32"/>
          <w:szCs w:val="32"/>
        </w:rPr>
        <w:t>不低于3</w:t>
      </w:r>
      <w:r>
        <w:rPr>
          <w:rFonts w:ascii="方正仿宋_GBK" w:eastAsia="方正仿宋_GBK" w:hint="eastAsia"/>
          <w:sz w:val="32"/>
          <w:szCs w:val="32"/>
        </w:rPr>
        <w:t>分钟；</w:t>
      </w:r>
    </w:p>
    <w:p w14:paraId="5D0826BF" w14:textId="3355B822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（2）进行视频</w:t>
      </w:r>
      <w:r w:rsidR="00D21B5E" w:rsidRPr="00D21B5E">
        <w:rPr>
          <w:rFonts w:ascii="方正仿宋_GBK" w:eastAsia="方正仿宋_GBK" w:hint="eastAsia"/>
          <w:sz w:val="32"/>
          <w:szCs w:val="32"/>
        </w:rPr>
        <w:t>脚本策划、镜头设计</w:t>
      </w:r>
      <w:r w:rsidR="00501F76">
        <w:rPr>
          <w:rFonts w:ascii="方正仿宋_GBK" w:eastAsia="方正仿宋_GBK" w:hint="eastAsia"/>
          <w:sz w:val="32"/>
          <w:szCs w:val="32"/>
        </w:rPr>
        <w:t>、</w:t>
      </w:r>
      <w:r w:rsidR="0026523B">
        <w:rPr>
          <w:rFonts w:ascii="方正仿宋_GBK" w:eastAsia="方正仿宋_GBK" w:hint="eastAsia"/>
          <w:sz w:val="32"/>
          <w:szCs w:val="32"/>
        </w:rPr>
        <w:t>后期导演</w:t>
      </w:r>
      <w:r w:rsidR="00D21B5E" w:rsidRPr="00D21B5E">
        <w:rPr>
          <w:rFonts w:ascii="方正仿宋_GBK" w:eastAsia="方正仿宋_GBK" w:hint="eastAsia"/>
          <w:sz w:val="32"/>
          <w:szCs w:val="32"/>
        </w:rPr>
        <w:t>等</w:t>
      </w:r>
      <w:r w:rsidR="00EA331E">
        <w:rPr>
          <w:rFonts w:ascii="方正仿宋_GBK" w:eastAsia="方正仿宋_GBK" w:hint="eastAsia"/>
          <w:sz w:val="32"/>
          <w:szCs w:val="32"/>
        </w:rPr>
        <w:t>；</w:t>
      </w:r>
    </w:p>
    <w:p w14:paraId="1CC34295" w14:textId="51404024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）后期制作，包括但不限于配音</w:t>
      </w:r>
      <w:r w:rsidR="00501F76">
        <w:rPr>
          <w:rFonts w:ascii="方正仿宋_GBK" w:eastAsia="方正仿宋_GBK" w:hint="eastAsia"/>
          <w:sz w:val="32"/>
          <w:szCs w:val="32"/>
        </w:rPr>
        <w:t>配乐</w:t>
      </w:r>
      <w:r>
        <w:rPr>
          <w:rFonts w:ascii="方正仿宋_GBK" w:eastAsia="方正仿宋_GBK" w:hint="eastAsia"/>
          <w:sz w:val="32"/>
          <w:szCs w:val="32"/>
        </w:rPr>
        <w:t>（含音准修正、节奏修正、和声调制）、</w:t>
      </w:r>
      <w:r w:rsidR="0026523B">
        <w:rPr>
          <w:rFonts w:ascii="方正仿宋_GBK" w:eastAsia="方正仿宋_GBK" w:hint="eastAsia"/>
          <w:sz w:val="32"/>
          <w:szCs w:val="32"/>
        </w:rPr>
        <w:t>AE制作、视频合成（素材采买）、调色、</w:t>
      </w:r>
      <w:r>
        <w:rPr>
          <w:rFonts w:ascii="方正仿宋_GBK" w:eastAsia="方正仿宋_GBK" w:hint="eastAsia"/>
          <w:sz w:val="32"/>
          <w:szCs w:val="32"/>
        </w:rPr>
        <w:t>视频制作调整修改等；</w:t>
      </w:r>
    </w:p>
    <w:p w14:paraId="09DE15C4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（4）不得转包。</w:t>
      </w:r>
    </w:p>
    <w:p w14:paraId="27F5A632" w14:textId="77777777" w:rsidR="000D56B3" w:rsidRDefault="0028066F" w:rsidP="00CE31D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三、合格投标人的资格要求</w:t>
      </w:r>
    </w:p>
    <w:p w14:paraId="15F5832A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lastRenderedPageBreak/>
        <w:t>1.具有独立承担民事责任的能力；</w:t>
      </w:r>
    </w:p>
    <w:p w14:paraId="06B5A22D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2.具有良好的商业信誉和健全的财务会计制度；</w:t>
      </w:r>
    </w:p>
    <w:p w14:paraId="011B4981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3.有依法缴纳税收和社会保障资金的良好记录；</w:t>
      </w:r>
    </w:p>
    <w:p w14:paraId="0EDF9356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4.具有履行合同的所必须的能力；</w:t>
      </w:r>
    </w:p>
    <w:p w14:paraId="424EEEE6" w14:textId="6AC58A93" w:rsidR="00501F76" w:rsidRDefault="0028066F" w:rsidP="002652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5.具有</w:t>
      </w:r>
      <w:r>
        <w:rPr>
          <w:rFonts w:ascii="方正仿宋_GBK" w:eastAsia="方正仿宋_GBK" w:hint="eastAsia"/>
          <w:sz w:val="32"/>
          <w:szCs w:val="32"/>
        </w:rPr>
        <w:t>相关作品运营策划</w:t>
      </w:r>
      <w:r>
        <w:rPr>
          <w:rFonts w:ascii="方正仿宋_GBK" w:eastAsia="方正仿宋_GBK"/>
          <w:sz w:val="32"/>
          <w:szCs w:val="32"/>
        </w:rPr>
        <w:t>经验者优先</w:t>
      </w:r>
      <w:r w:rsidR="000A2671">
        <w:rPr>
          <w:rFonts w:ascii="方正仿宋_GBK" w:eastAsia="方正仿宋_GBK" w:hint="eastAsia"/>
          <w:sz w:val="32"/>
          <w:szCs w:val="32"/>
        </w:rPr>
        <w:t>。</w:t>
      </w:r>
    </w:p>
    <w:p w14:paraId="2B9DE3F0" w14:textId="77777777" w:rsidR="000D56B3" w:rsidRDefault="0028066F" w:rsidP="00CE31D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四、投标人投标时应提供以下资料</w:t>
      </w:r>
    </w:p>
    <w:p w14:paraId="633E42AB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1.采购项目报价书（附件），可以优化采购项目规格；</w:t>
      </w:r>
    </w:p>
    <w:p w14:paraId="66907F76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2.报价单位营业执照复印件（盖章）；</w:t>
      </w:r>
    </w:p>
    <w:p w14:paraId="5076B239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</w:t>
      </w:r>
      <w:r>
        <w:rPr>
          <w:rFonts w:ascii="方正仿宋_GBK" w:eastAsia="方正仿宋_GBK" w:hint="eastAsia"/>
          <w:sz w:val="32"/>
          <w:szCs w:val="32"/>
        </w:rPr>
        <w:t>相关题材和风格代表作品案例</w:t>
      </w:r>
      <w:r>
        <w:rPr>
          <w:rFonts w:ascii="方正仿宋_GBK" w:eastAsia="方正仿宋_GBK"/>
          <w:sz w:val="32"/>
          <w:szCs w:val="32"/>
        </w:rPr>
        <w:t>。</w:t>
      </w:r>
    </w:p>
    <w:p w14:paraId="74A0252C" w14:textId="77777777" w:rsidR="000D56B3" w:rsidRDefault="0028066F" w:rsidP="00CE31D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五、评审办法</w:t>
      </w:r>
    </w:p>
    <w:p w14:paraId="3EBEFB7A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1.投标方案不得超出预算；</w:t>
      </w:r>
    </w:p>
    <w:p w14:paraId="3FC23FC7" w14:textId="77777777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2.评审小组根据投标人资质、信用、方案质量、价格等情况投票，并确定成交供应商。</w:t>
      </w:r>
    </w:p>
    <w:p w14:paraId="1A158193" w14:textId="77777777" w:rsidR="000D56B3" w:rsidRDefault="0028066F" w:rsidP="00CE31DD">
      <w:pPr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六、报名时间、联系地址及联系人</w:t>
      </w:r>
    </w:p>
    <w:p w14:paraId="4618946E" w14:textId="3DBE1934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1.报名时间：请于20</w:t>
      </w:r>
      <w:r>
        <w:rPr>
          <w:rFonts w:ascii="方正仿宋_GBK" w:eastAsia="方正仿宋_GBK" w:hint="eastAsia"/>
          <w:sz w:val="32"/>
          <w:szCs w:val="32"/>
        </w:rPr>
        <w:t>2</w:t>
      </w:r>
      <w:r w:rsidR="00606B36"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年</w:t>
      </w:r>
      <w:r w:rsidR="00606B36">
        <w:rPr>
          <w:rFonts w:ascii="方正仿宋_GBK" w:eastAsia="方正仿宋_GBK"/>
          <w:sz w:val="32"/>
          <w:szCs w:val="32"/>
        </w:rPr>
        <w:t>11</w:t>
      </w:r>
      <w:r>
        <w:rPr>
          <w:rFonts w:ascii="方正仿宋_GBK" w:eastAsia="方正仿宋_GBK"/>
          <w:sz w:val="32"/>
          <w:szCs w:val="32"/>
        </w:rPr>
        <w:t>月</w:t>
      </w:r>
      <w:r w:rsidR="007246D0">
        <w:rPr>
          <w:rFonts w:ascii="方正仿宋_GBK" w:eastAsia="方正仿宋_GBK"/>
          <w:sz w:val="32"/>
          <w:szCs w:val="32"/>
        </w:rPr>
        <w:t>26</w:t>
      </w:r>
      <w:r>
        <w:rPr>
          <w:rFonts w:ascii="方正仿宋_GBK" w:eastAsia="方正仿宋_GBK"/>
          <w:sz w:val="32"/>
          <w:szCs w:val="32"/>
        </w:rPr>
        <w:t>日（星期</w:t>
      </w:r>
      <w:r w:rsidR="007246D0">
        <w:rPr>
          <w:rFonts w:ascii="方正仿宋_GBK" w:eastAsia="方正仿宋_GBK" w:hint="eastAsia"/>
          <w:sz w:val="32"/>
          <w:szCs w:val="32"/>
        </w:rPr>
        <w:t>五</w:t>
      </w:r>
      <w:r>
        <w:rPr>
          <w:rFonts w:ascii="方正仿宋_GBK" w:eastAsia="方正仿宋_GBK"/>
          <w:sz w:val="32"/>
          <w:szCs w:val="32"/>
        </w:rPr>
        <w:t>）</w:t>
      </w:r>
      <w:r w:rsidR="007246D0">
        <w:rPr>
          <w:rFonts w:ascii="方正仿宋_GBK" w:eastAsia="方正仿宋_GBK" w:hint="eastAsia"/>
          <w:sz w:val="32"/>
          <w:szCs w:val="32"/>
        </w:rPr>
        <w:t>下</w:t>
      </w:r>
      <w:r w:rsidR="00164703">
        <w:rPr>
          <w:rFonts w:ascii="方正仿宋_GBK" w:eastAsia="方正仿宋_GBK" w:hint="eastAsia"/>
          <w:sz w:val="32"/>
          <w:szCs w:val="32"/>
        </w:rPr>
        <w:t>午</w:t>
      </w:r>
      <w:r w:rsidR="007246D0">
        <w:rPr>
          <w:rFonts w:ascii="方正仿宋_GBK" w:eastAsia="方正仿宋_GBK"/>
          <w:sz w:val="32"/>
          <w:szCs w:val="32"/>
        </w:rPr>
        <w:t>6</w:t>
      </w:r>
      <w:r>
        <w:rPr>
          <w:rFonts w:ascii="方正仿宋_GBK" w:eastAsia="方正仿宋_GBK"/>
          <w:sz w:val="32"/>
          <w:szCs w:val="32"/>
        </w:rPr>
        <w:t>点前将报价材料密封后邮寄至</w:t>
      </w:r>
      <w:r>
        <w:rPr>
          <w:rFonts w:ascii="方正仿宋_GBK" w:eastAsia="方正仿宋_GBK" w:hint="eastAsia"/>
          <w:sz w:val="32"/>
          <w:szCs w:val="32"/>
        </w:rPr>
        <w:t>广东青少年大数据及新媒体中心</w:t>
      </w:r>
      <w:r>
        <w:rPr>
          <w:rFonts w:ascii="方正仿宋_GBK" w:eastAsia="方正仿宋_GBK"/>
          <w:sz w:val="32"/>
          <w:szCs w:val="32"/>
        </w:rPr>
        <w:t>，由评审小组评议，确定成交供应商。</w:t>
      </w:r>
    </w:p>
    <w:p w14:paraId="38032A5C" w14:textId="1AF32F34" w:rsidR="000D56B3" w:rsidRDefault="0028066F" w:rsidP="00CE31DD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2.联系地址：广州市越秀区寺贝通津一号大院</w:t>
      </w:r>
      <w:r>
        <w:rPr>
          <w:rFonts w:ascii="方正仿宋_GBK" w:eastAsia="方正仿宋_GBK" w:hint="eastAsia"/>
          <w:sz w:val="32"/>
          <w:szCs w:val="32"/>
        </w:rPr>
        <w:t>之三广东青少年大数据及新媒体中心</w:t>
      </w:r>
      <w:r w:rsidR="000D333B">
        <w:rPr>
          <w:rFonts w:ascii="方正仿宋_GBK" w:eastAsia="方正仿宋_GBK" w:hint="eastAsia"/>
          <w:sz w:val="32"/>
          <w:szCs w:val="32"/>
        </w:rPr>
        <w:t>。</w:t>
      </w:r>
    </w:p>
    <w:p w14:paraId="7257F9E4" w14:textId="4D71C40E" w:rsidR="000D56B3" w:rsidRDefault="0028066F" w:rsidP="000D33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t>3.联系人：</w:t>
      </w:r>
      <w:r w:rsidR="00BC2123">
        <w:rPr>
          <w:rFonts w:ascii="方正仿宋_GBK" w:eastAsia="方正仿宋_GBK" w:hint="eastAsia"/>
          <w:sz w:val="32"/>
          <w:szCs w:val="32"/>
        </w:rPr>
        <w:t>吴先生</w:t>
      </w:r>
      <w:r>
        <w:rPr>
          <w:rFonts w:ascii="方正仿宋_GBK" w:eastAsia="方正仿宋_GBK"/>
          <w:sz w:val="32"/>
          <w:szCs w:val="32"/>
        </w:rPr>
        <w:t>，联系电话：020-</w:t>
      </w:r>
      <w:r w:rsidRPr="0028066F">
        <w:rPr>
          <w:rFonts w:ascii="方正仿宋_GBK" w:eastAsia="方正仿宋_GBK"/>
          <w:sz w:val="32"/>
          <w:szCs w:val="32"/>
        </w:rPr>
        <w:t>37684435</w:t>
      </w:r>
    </w:p>
    <w:p w14:paraId="16423364" w14:textId="04BA4AD0" w:rsidR="00606B36" w:rsidRDefault="00606B36" w:rsidP="000D33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79D4CBF9" w14:textId="73A21B6C" w:rsidR="00606B36" w:rsidRDefault="00606B36" w:rsidP="000D33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2D02E3C4" w14:textId="62E88E79" w:rsidR="00606B36" w:rsidRDefault="00606B36" w:rsidP="000D33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p w14:paraId="0EAEA19C" w14:textId="77777777" w:rsidR="00606B36" w:rsidRDefault="00606B36" w:rsidP="000D333B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</w:p>
    <w:tbl>
      <w:tblPr>
        <w:tblW w:w="8655" w:type="dxa"/>
        <w:jc w:val="center"/>
        <w:tblLayout w:type="fixed"/>
        <w:tblLook w:val="04A0" w:firstRow="1" w:lastRow="0" w:firstColumn="1" w:lastColumn="0" w:noHBand="0" w:noVBand="1"/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 w:rsidR="000D56B3" w14:paraId="7C7184F6" w14:textId="77777777">
        <w:trPr>
          <w:trHeight w:val="390"/>
          <w:jc w:val="center"/>
        </w:trPr>
        <w:tc>
          <w:tcPr>
            <w:tcW w:w="8648" w:type="dxa"/>
            <w:gridSpan w:val="8"/>
            <w:vAlign w:val="center"/>
          </w:tcPr>
          <w:p w14:paraId="341A9FCF" w14:textId="77777777" w:rsidR="000D56B3" w:rsidRDefault="0028066F">
            <w:pPr>
              <w:autoSpaceDN w:val="0"/>
              <w:jc w:val="left"/>
              <w:textAlignment w:val="bottom"/>
              <w:rPr>
                <w:rFonts w:ascii="宋体" w:eastAsia="宋体" w:hAnsi="宋体"/>
                <w:color w:val="000000"/>
                <w:sz w:val="22"/>
              </w:rPr>
            </w:pPr>
            <w:r>
              <w:rPr>
                <w:rFonts w:ascii="黑体" w:eastAsia="黑体" w:hAnsi="黑体" w:hint="eastAsia"/>
                <w:color w:val="000000"/>
                <w:sz w:val="32"/>
              </w:rPr>
              <w:lastRenderedPageBreak/>
              <w:t>附件：</w:t>
            </w:r>
          </w:p>
        </w:tc>
      </w:tr>
      <w:tr w:rsidR="000D56B3" w14:paraId="646BAB4C" w14:textId="77777777">
        <w:trPr>
          <w:trHeight w:val="555"/>
          <w:jc w:val="center"/>
        </w:trPr>
        <w:tc>
          <w:tcPr>
            <w:tcW w:w="8648" w:type="dxa"/>
            <w:gridSpan w:val="8"/>
            <w:vAlign w:val="center"/>
          </w:tcPr>
          <w:p w14:paraId="2A06DD7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方正小标宋简体" w:eastAsia="方正小标宋简体" w:hAnsi="方正小标宋简体" w:hint="eastAsia"/>
                <w:bCs/>
                <w:color w:val="000000"/>
                <w:sz w:val="44"/>
              </w:rPr>
              <w:t>采购项目报价书</w:t>
            </w:r>
          </w:p>
        </w:tc>
      </w:tr>
      <w:tr w:rsidR="000D56B3" w14:paraId="78520778" w14:textId="77777777">
        <w:trPr>
          <w:trHeight w:val="420"/>
          <w:jc w:val="center"/>
        </w:trPr>
        <w:tc>
          <w:tcPr>
            <w:tcW w:w="8648" w:type="dxa"/>
            <w:gridSpan w:val="8"/>
            <w:vAlign w:val="center"/>
          </w:tcPr>
          <w:p w14:paraId="119766DE" w14:textId="678402E9" w:rsidR="000D56B3" w:rsidRDefault="0028066F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一、采购项目名称：</w:t>
            </w:r>
            <w:r w:rsidR="00BC2123" w:rsidRPr="00BC2123">
              <w:rPr>
                <w:rFonts w:ascii="宋体" w:hAnsi="宋体" w:hint="eastAsia"/>
                <w:color w:val="000000"/>
                <w:sz w:val="24"/>
              </w:rPr>
              <w:t>少先队员“超越自我”专题宣传片</w:t>
            </w:r>
          </w:p>
        </w:tc>
      </w:tr>
      <w:tr w:rsidR="000D56B3" w14:paraId="4F946E08" w14:textId="77777777">
        <w:trPr>
          <w:trHeight w:val="660"/>
          <w:jc w:val="center"/>
        </w:trPr>
        <w:tc>
          <w:tcPr>
            <w:tcW w:w="8648" w:type="dxa"/>
            <w:gridSpan w:val="8"/>
            <w:vAlign w:val="center"/>
          </w:tcPr>
          <w:p w14:paraId="7DF588F7" w14:textId="77777777" w:rsidR="000D56B3" w:rsidRDefault="0028066F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二、询价单位名称：</w:t>
            </w:r>
            <w:r>
              <w:rPr>
                <w:rFonts w:ascii="宋体" w:hAnsi="宋体" w:hint="eastAsia"/>
                <w:color w:val="000000"/>
                <w:sz w:val="24"/>
              </w:rPr>
              <w:t>广东青少年大数据及新媒体中心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</w:t>
            </w:r>
          </w:p>
        </w:tc>
      </w:tr>
      <w:tr w:rsidR="000D56B3" w14:paraId="27143356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0C4DFDF4" w14:textId="3E107849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三、询价单位联系人：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吴先生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020-37684435                       </w:t>
            </w:r>
          </w:p>
        </w:tc>
      </w:tr>
      <w:tr w:rsidR="000D56B3" w14:paraId="6A31745A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4D023ED6" w14:textId="77777777" w:rsidR="000D56B3" w:rsidRDefault="0028066F">
            <w:pPr>
              <w:autoSpaceDN w:val="0"/>
              <w:jc w:val="left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四、报价单位名称：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</w:t>
            </w:r>
          </w:p>
        </w:tc>
      </w:tr>
      <w:tr w:rsidR="000D56B3" w14:paraId="4EDA09D1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06498E05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五、报价单位联系人：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联系电话：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                        </w:t>
            </w:r>
          </w:p>
        </w:tc>
      </w:tr>
      <w:tr w:rsidR="000D56B3" w14:paraId="21C41CFF" w14:textId="77777777">
        <w:trPr>
          <w:trHeight w:val="630"/>
          <w:jc w:val="center"/>
        </w:trPr>
        <w:tc>
          <w:tcPr>
            <w:tcW w:w="8648" w:type="dxa"/>
            <w:gridSpan w:val="8"/>
            <w:vAlign w:val="center"/>
          </w:tcPr>
          <w:p w14:paraId="1DB77304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六、本次报价有效期：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从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月    日至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 w:rsidR="000D56B3" w14:paraId="3F58F583" w14:textId="77777777">
        <w:trPr>
          <w:trHeight w:val="540"/>
          <w:jc w:val="center"/>
        </w:trPr>
        <w:tc>
          <w:tcPr>
            <w:tcW w:w="8648" w:type="dxa"/>
            <w:gridSpan w:val="8"/>
            <w:vAlign w:val="center"/>
          </w:tcPr>
          <w:p w14:paraId="7B99337B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七、分项报价清单如下：</w:t>
            </w:r>
          </w:p>
        </w:tc>
      </w:tr>
      <w:tr w:rsidR="000D56B3" w14:paraId="3A633CA4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F77EF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8E164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采购项目内容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BA3CD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规格要求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CDA7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数量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98C3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单价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AA58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金额（元）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4D5E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预计完成时间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FA469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</w:tc>
      </w:tr>
      <w:tr w:rsidR="000D56B3" w14:paraId="784F4540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A3A05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08E8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7F00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F7451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DF70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C851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6A06F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58BC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2B6F42EF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095CC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F7C2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B34E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F72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BA70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2934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C4D1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0699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05A82A09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A170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944F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8F0D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4CA3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DF69F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016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1F63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19A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44419152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1533E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33F4C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03548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C99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CBA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6381B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425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5F2D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080E7156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0DC9E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5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C6D77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066C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4373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6042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5B2717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750A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F0D5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27CDC5F8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E975B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6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15C5C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0EC8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EFAF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E4728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CA9E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59EF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F208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68B53E71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08341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7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8050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55154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DEC6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3BD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1AC5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D9F2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EBC29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19487482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752F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8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1306A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B300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DDFDAB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5866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0FB4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8B7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62DD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1B77355E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60F1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5BC7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CF76D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CFFA5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817C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45DDE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1F92B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D990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0D56B3" w14:paraId="637EBD26" w14:textId="77777777">
        <w:trPr>
          <w:trHeight w:val="390"/>
          <w:jc w:val="center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718A3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8F59E" w14:textId="77777777" w:rsidR="000D56B3" w:rsidRDefault="0028066F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合计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35E0D" w14:textId="77777777" w:rsidR="000D56B3" w:rsidRDefault="000D56B3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C06A4" w14:textId="77777777" w:rsidR="000D56B3" w:rsidRDefault="000D56B3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7AD53" w14:textId="77777777" w:rsidR="000D56B3" w:rsidRDefault="000D56B3">
            <w:pPr>
              <w:autoSpaceDN w:val="0"/>
              <w:jc w:val="right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612AA2" w14:textId="77777777" w:rsidR="000D56B3" w:rsidRDefault="000D56B3">
            <w:pPr>
              <w:autoSpaceDN w:val="0"/>
              <w:jc w:val="center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D6EC1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大写：</w:t>
            </w:r>
          </w:p>
        </w:tc>
      </w:tr>
      <w:tr w:rsidR="000D56B3" w14:paraId="688BE1B3" w14:textId="77777777">
        <w:trPr>
          <w:trHeight w:val="600"/>
          <w:jc w:val="center"/>
        </w:trPr>
        <w:tc>
          <w:tcPr>
            <w:tcW w:w="8648" w:type="dxa"/>
            <w:gridSpan w:val="8"/>
            <w:vAlign w:val="center"/>
          </w:tcPr>
          <w:p w14:paraId="102B4F3F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附件：报价单位营业执照复印（盖章）</w:t>
            </w:r>
          </w:p>
        </w:tc>
      </w:tr>
      <w:tr w:rsidR="000D56B3" w14:paraId="1AF862CF" w14:textId="77777777">
        <w:trPr>
          <w:trHeight w:val="690"/>
          <w:jc w:val="center"/>
        </w:trPr>
        <w:tc>
          <w:tcPr>
            <w:tcW w:w="8648" w:type="dxa"/>
            <w:gridSpan w:val="8"/>
            <w:vAlign w:val="center"/>
          </w:tcPr>
          <w:p w14:paraId="595E8A9C" w14:textId="77777777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报价单位名称（加盖公章）</w:t>
            </w:r>
          </w:p>
        </w:tc>
      </w:tr>
      <w:tr w:rsidR="000D56B3" w14:paraId="22F9A58C" w14:textId="77777777">
        <w:trPr>
          <w:trHeight w:val="870"/>
          <w:jc w:val="center"/>
        </w:trPr>
        <w:tc>
          <w:tcPr>
            <w:tcW w:w="8648" w:type="dxa"/>
            <w:gridSpan w:val="8"/>
            <w:vAlign w:val="center"/>
          </w:tcPr>
          <w:p w14:paraId="45F35466" w14:textId="1A08D5D6" w:rsidR="000D56B3" w:rsidRDefault="0028066F">
            <w:pPr>
              <w:autoSpaceDN w:val="0"/>
              <w:textAlignment w:val="center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报价时间：20</w:t>
            </w:r>
            <w:r w:rsidR="0040012F">
              <w:rPr>
                <w:rFonts w:ascii="宋体" w:eastAsia="宋体" w:hAnsi="宋体"/>
                <w:color w:val="000000"/>
                <w:sz w:val="24"/>
              </w:rPr>
              <w:t>21</w:t>
            </w:r>
            <w:r>
              <w:rPr>
                <w:rFonts w:ascii="宋体" w:eastAsia="宋体" w:hAnsi="宋体" w:hint="eastAsia"/>
                <w:color w:val="000000"/>
                <w:sz w:val="24"/>
              </w:rPr>
              <w:t>年    月    日</w:t>
            </w:r>
          </w:p>
        </w:tc>
      </w:tr>
    </w:tbl>
    <w:p w14:paraId="58F735A4" w14:textId="77777777" w:rsidR="000D56B3" w:rsidRDefault="000D56B3">
      <w:pPr>
        <w:spacing w:line="540" w:lineRule="exact"/>
        <w:rPr>
          <w:rFonts w:ascii="方正仿宋_GBK" w:eastAsia="方正仿宋_GBK"/>
          <w:sz w:val="32"/>
          <w:szCs w:val="32"/>
        </w:rPr>
      </w:pPr>
    </w:p>
    <w:sectPr w:rsidR="000D5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2250" w14:textId="77777777" w:rsidR="00134350" w:rsidRDefault="00134350" w:rsidP="0040012F">
      <w:r>
        <w:separator/>
      </w:r>
    </w:p>
  </w:endnote>
  <w:endnote w:type="continuationSeparator" w:id="0">
    <w:p w14:paraId="616EDC7C" w14:textId="77777777" w:rsidR="00134350" w:rsidRDefault="00134350" w:rsidP="0040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6627" w14:textId="77777777" w:rsidR="00134350" w:rsidRDefault="00134350" w:rsidP="0040012F">
      <w:r>
        <w:separator/>
      </w:r>
    </w:p>
  </w:footnote>
  <w:footnote w:type="continuationSeparator" w:id="0">
    <w:p w14:paraId="7E074D36" w14:textId="77777777" w:rsidR="00134350" w:rsidRDefault="00134350" w:rsidP="00400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55"/>
    <w:rsid w:val="0001266A"/>
    <w:rsid w:val="00047267"/>
    <w:rsid w:val="000807AB"/>
    <w:rsid w:val="000A2671"/>
    <w:rsid w:val="000D333B"/>
    <w:rsid w:val="000D56B3"/>
    <w:rsid w:val="000F3819"/>
    <w:rsid w:val="001000ED"/>
    <w:rsid w:val="00134350"/>
    <w:rsid w:val="00164703"/>
    <w:rsid w:val="00213F55"/>
    <w:rsid w:val="0022248A"/>
    <w:rsid w:val="00225950"/>
    <w:rsid w:val="0026523B"/>
    <w:rsid w:val="0028066F"/>
    <w:rsid w:val="002833C9"/>
    <w:rsid w:val="002A0BFB"/>
    <w:rsid w:val="002E0F2D"/>
    <w:rsid w:val="003119F4"/>
    <w:rsid w:val="00367A95"/>
    <w:rsid w:val="0040012F"/>
    <w:rsid w:val="00455154"/>
    <w:rsid w:val="004A202C"/>
    <w:rsid w:val="004B26E8"/>
    <w:rsid w:val="00501F76"/>
    <w:rsid w:val="0051667F"/>
    <w:rsid w:val="005169FD"/>
    <w:rsid w:val="0052207C"/>
    <w:rsid w:val="005C6455"/>
    <w:rsid w:val="00606B36"/>
    <w:rsid w:val="00626971"/>
    <w:rsid w:val="00675B8A"/>
    <w:rsid w:val="006D3F4C"/>
    <w:rsid w:val="007246D0"/>
    <w:rsid w:val="007857E5"/>
    <w:rsid w:val="007C15B3"/>
    <w:rsid w:val="007C43EB"/>
    <w:rsid w:val="008C6115"/>
    <w:rsid w:val="008E108D"/>
    <w:rsid w:val="00934BDE"/>
    <w:rsid w:val="009D7022"/>
    <w:rsid w:val="009F7DDB"/>
    <w:rsid w:val="00A8358B"/>
    <w:rsid w:val="00B87DE8"/>
    <w:rsid w:val="00BB7A64"/>
    <w:rsid w:val="00BC2123"/>
    <w:rsid w:val="00C14D54"/>
    <w:rsid w:val="00CE31DD"/>
    <w:rsid w:val="00D21B5E"/>
    <w:rsid w:val="00D7667E"/>
    <w:rsid w:val="00E2371B"/>
    <w:rsid w:val="00E4629A"/>
    <w:rsid w:val="00E861AF"/>
    <w:rsid w:val="00EA331E"/>
    <w:rsid w:val="00F12517"/>
    <w:rsid w:val="00FE2FEB"/>
    <w:rsid w:val="32CD028E"/>
    <w:rsid w:val="3EC11B72"/>
    <w:rsid w:val="541E16DA"/>
    <w:rsid w:val="5EC565CA"/>
    <w:rsid w:val="6050413B"/>
    <w:rsid w:val="65E87FCA"/>
    <w:rsid w:val="667C383B"/>
    <w:rsid w:val="68174D1C"/>
    <w:rsid w:val="6F1C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C8E03"/>
  <w15:docId w15:val="{974F6D65-44EC-44A1-B57D-95C1C620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212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BIGDATA</dc:creator>
  <cp:lastModifiedBy>qsn</cp:lastModifiedBy>
  <cp:revision>24</cp:revision>
  <cp:lastPrinted>2019-12-16T06:45:00Z</cp:lastPrinted>
  <dcterms:created xsi:type="dcterms:W3CDTF">2021-04-27T09:37:00Z</dcterms:created>
  <dcterms:modified xsi:type="dcterms:W3CDTF">2021-11-23T02:23:00Z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