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7"/>
        <w:gridCol w:w="2285"/>
        <w:gridCol w:w="2248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黑体" w:hAnsi="黑体" w:eastAsia="黑体"/>
                <w:color w:val="000000"/>
                <w:sz w:val="32"/>
                <w:highlight w:val="none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  <w:highlight w:val="none"/>
              </w:rPr>
              <w:t>采购项目报价书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一、采购项目名称：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2020年11月-2021年12月广东省青少年思想动态监测分析项目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二、询价单位名称：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共青团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广东省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委员会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三、询价单位联系人：</w:t>
            </w: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lang w:eastAsia="zh-CN"/>
              </w:rPr>
              <w:t>郑小姐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        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联系电话：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020-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871856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四、报价单位名称：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五、报价单位联系人：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          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六、本次报价有效期：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七、报价如下：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采购项目内容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服务时长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金额（元）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2020年11月-2021年12月广东省青少年思想动态监测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分析项目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14个月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附件：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1、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报价单位营业执照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或法人证书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复印（盖章）</w:t>
            </w:r>
          </w:p>
          <w:p>
            <w:pPr>
              <w:numPr>
                <w:ilvl w:val="0"/>
                <w:numId w:val="1"/>
              </w:numPr>
              <w:autoSpaceDN w:val="0"/>
              <w:ind w:left="720" w:leftChars="0" w:firstLine="0" w:firstLineChars="0"/>
              <w:textAlignment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机构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简介、开展青少年思想动态数据研究的案例或课题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报价时间：2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020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</w:tbl>
    <w:p>
      <w:pPr>
        <w:autoSpaceDN w:val="0"/>
        <w:spacing w:line="500" w:lineRule="exact"/>
        <w:jc w:val="left"/>
        <w:textAlignment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6856"/>
    <w:multiLevelType w:val="singleLevel"/>
    <w:tmpl w:val="6FD76856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B"/>
    <w:rsid w:val="000A06BF"/>
    <w:rsid w:val="005219BB"/>
    <w:rsid w:val="005E5209"/>
    <w:rsid w:val="008E55A2"/>
    <w:rsid w:val="008F2F0D"/>
    <w:rsid w:val="00C44EF3"/>
    <w:rsid w:val="00EF199D"/>
    <w:rsid w:val="05F2005A"/>
    <w:rsid w:val="0FD81B0B"/>
    <w:rsid w:val="119F6E43"/>
    <w:rsid w:val="11BD6A99"/>
    <w:rsid w:val="12D34E99"/>
    <w:rsid w:val="14BC3F65"/>
    <w:rsid w:val="1B223DA7"/>
    <w:rsid w:val="1BFE65E8"/>
    <w:rsid w:val="1EB3688A"/>
    <w:rsid w:val="267402B2"/>
    <w:rsid w:val="27BA256D"/>
    <w:rsid w:val="27F3376D"/>
    <w:rsid w:val="28520FDF"/>
    <w:rsid w:val="2C2546E9"/>
    <w:rsid w:val="2C3B5AEC"/>
    <w:rsid w:val="2CD44C9B"/>
    <w:rsid w:val="2E8F1439"/>
    <w:rsid w:val="2EEC13C5"/>
    <w:rsid w:val="3200086D"/>
    <w:rsid w:val="32AB333B"/>
    <w:rsid w:val="35C45AA5"/>
    <w:rsid w:val="3699022D"/>
    <w:rsid w:val="37033E2A"/>
    <w:rsid w:val="37D40ADD"/>
    <w:rsid w:val="3DAC15F7"/>
    <w:rsid w:val="3ED96775"/>
    <w:rsid w:val="3FA60463"/>
    <w:rsid w:val="43294ED5"/>
    <w:rsid w:val="45C25276"/>
    <w:rsid w:val="4AFF009B"/>
    <w:rsid w:val="4E1413EC"/>
    <w:rsid w:val="51446BCC"/>
    <w:rsid w:val="58F76222"/>
    <w:rsid w:val="5D0954B0"/>
    <w:rsid w:val="5E370038"/>
    <w:rsid w:val="5EBF4DF7"/>
    <w:rsid w:val="627A26DB"/>
    <w:rsid w:val="642045C8"/>
    <w:rsid w:val="66873D8D"/>
    <w:rsid w:val="67FF5AD7"/>
    <w:rsid w:val="6846054C"/>
    <w:rsid w:val="685A19CA"/>
    <w:rsid w:val="6BA83D89"/>
    <w:rsid w:val="6C2F1A9C"/>
    <w:rsid w:val="6E1E3395"/>
    <w:rsid w:val="6E662C18"/>
    <w:rsid w:val="71131DAC"/>
    <w:rsid w:val="74CF26BC"/>
    <w:rsid w:val="791E5F45"/>
    <w:rsid w:val="7B18277E"/>
    <w:rsid w:val="7DBD4B14"/>
    <w:rsid w:val="7F2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1153</Characters>
  <Lines>9</Lines>
  <Paragraphs>2</Paragraphs>
  <TotalTime>12</TotalTime>
  <ScaleCrop>false</ScaleCrop>
  <LinksUpToDate>false</LinksUpToDate>
  <CharactersWithSpaces>1353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2020-01-08T03:50:00Z</dcterms:created>
  <dc:creator>Administrator</dc:creator>
  <cp:lastModifiedBy>花花Jolly</cp:lastModifiedBy>
  <cp:lastPrinted>2020-11-11T02:14:00Z</cp:lastPrinted>
  <dcterms:modified xsi:type="dcterms:W3CDTF">2020-11-18T08:29:24Z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