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AC651" w14:textId="77777777" w:rsidR="009C4D84" w:rsidRDefault="009C4D84" w:rsidP="009C4D8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宋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14:paraId="1F56E31A" w14:textId="77777777" w:rsidR="009C4D84" w:rsidRDefault="009C4D84" w:rsidP="009C4D84">
      <w:pPr>
        <w:spacing w:line="60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</w:p>
    <w:p w14:paraId="63530F78" w14:textId="77777777" w:rsidR="009C4D84" w:rsidRDefault="009C4D84" w:rsidP="009C4D84">
      <w:pPr>
        <w:spacing w:line="60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2019年“益苗计划”公益创业赛申报书</w:t>
      </w:r>
    </w:p>
    <w:p w14:paraId="04856330" w14:textId="77777777" w:rsidR="009C4D84" w:rsidRDefault="009C4D84" w:rsidP="009C4D84">
      <w:pPr>
        <w:pStyle w:val="a7"/>
        <w:spacing w:line="600" w:lineRule="exact"/>
        <w:ind w:firstLineChars="0" w:firstLine="0"/>
        <w:jc w:val="left"/>
        <w:rPr>
          <w:rFonts w:ascii="方正仿宋_GBK" w:eastAsia="方正仿宋_GBK" w:hAnsi="黑体" w:cs="黑体"/>
          <w:sz w:val="28"/>
          <w:szCs w:val="28"/>
        </w:rPr>
      </w:pPr>
    </w:p>
    <w:p w14:paraId="0C3ACDD5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一、组织机构的简介、核心成员分工及财务管理制度情况介绍（3</w:t>
      </w:r>
      <w:r>
        <w:rPr>
          <w:rFonts w:ascii="方正仿宋_GBK" w:eastAsia="方正仿宋_GBK" w:hAnsi="黑体" w:cs="黑体"/>
          <w:sz w:val="32"/>
          <w:szCs w:val="32"/>
        </w:rPr>
        <w:t>00</w:t>
      </w:r>
      <w:r>
        <w:rPr>
          <w:rFonts w:ascii="方正仿宋_GBK" w:eastAsia="方正仿宋_GBK" w:hAnsi="黑体" w:cs="黑体" w:hint="eastAsia"/>
          <w:sz w:val="32"/>
          <w:szCs w:val="32"/>
        </w:rPr>
        <w:t>字以内）。</w:t>
      </w:r>
    </w:p>
    <w:p w14:paraId="46F709FE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二、组织机构的主营业务、服务内容及资金安排情况介绍（3</w:t>
      </w:r>
      <w:r>
        <w:rPr>
          <w:rFonts w:ascii="方正仿宋_GBK" w:eastAsia="方正仿宋_GBK" w:hAnsi="黑体" w:cs="黑体"/>
          <w:sz w:val="32"/>
          <w:szCs w:val="32"/>
        </w:rPr>
        <w:t>00</w:t>
      </w:r>
      <w:r>
        <w:rPr>
          <w:rFonts w:ascii="方正仿宋_GBK" w:eastAsia="方正仿宋_GBK" w:hAnsi="黑体" w:cs="黑体" w:hint="eastAsia"/>
          <w:sz w:val="32"/>
          <w:szCs w:val="32"/>
        </w:rPr>
        <w:t>字以内）。</w:t>
      </w:r>
    </w:p>
    <w:p w14:paraId="0E473629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三、组织机构的资源整合、日常管理及运营保障情况介绍（</w:t>
      </w:r>
      <w:r>
        <w:rPr>
          <w:rFonts w:ascii="方正仿宋_GBK" w:eastAsia="方正仿宋_GBK" w:hAnsi="黑体" w:cs="黑体"/>
          <w:sz w:val="32"/>
          <w:szCs w:val="32"/>
        </w:rPr>
        <w:t>300</w:t>
      </w:r>
      <w:r>
        <w:rPr>
          <w:rFonts w:ascii="方正仿宋_GBK" w:eastAsia="方正仿宋_GBK" w:hAnsi="黑体" w:cs="黑体" w:hint="eastAsia"/>
          <w:sz w:val="32"/>
          <w:szCs w:val="32"/>
        </w:rPr>
        <w:t>字以内）。</w:t>
      </w:r>
    </w:p>
    <w:p w14:paraId="5CF5710D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四、组织机构的社会影响力（新闻媒体报道、党政有关部门支持认可、表彰奖励等）情况介绍（3</w:t>
      </w:r>
      <w:r>
        <w:rPr>
          <w:rFonts w:ascii="方正仿宋_GBK" w:eastAsia="方正仿宋_GBK" w:hAnsi="黑体" w:cs="黑体"/>
          <w:sz w:val="32"/>
          <w:szCs w:val="32"/>
        </w:rPr>
        <w:t>00</w:t>
      </w:r>
      <w:r>
        <w:rPr>
          <w:rFonts w:ascii="方正仿宋_GBK" w:eastAsia="方正仿宋_GBK" w:hAnsi="黑体" w:cs="黑体" w:hint="eastAsia"/>
          <w:sz w:val="32"/>
          <w:szCs w:val="32"/>
        </w:rPr>
        <w:t>字以内）。</w:t>
      </w:r>
    </w:p>
    <w:p w14:paraId="4EFED55D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五、公益创业主要特征（3</w:t>
      </w:r>
      <w:r>
        <w:rPr>
          <w:rFonts w:ascii="方正仿宋_GBK" w:eastAsia="方正仿宋_GBK" w:hAnsi="黑体" w:cs="黑体"/>
          <w:sz w:val="32"/>
          <w:szCs w:val="32"/>
        </w:rPr>
        <w:t>00</w:t>
      </w:r>
      <w:r>
        <w:rPr>
          <w:rFonts w:ascii="方正仿宋_GBK" w:eastAsia="方正仿宋_GBK" w:hAnsi="黑体" w:cs="黑体" w:hint="eastAsia"/>
          <w:sz w:val="32"/>
          <w:szCs w:val="32"/>
        </w:rPr>
        <w:t>字以内）。</w:t>
      </w:r>
    </w:p>
    <w:p w14:paraId="214C423B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六、组织发展的主要困难及下一步打算（</w:t>
      </w:r>
      <w:r>
        <w:rPr>
          <w:rFonts w:ascii="方正仿宋_GBK" w:eastAsia="方正仿宋_GBK" w:hAnsi="黑体" w:cs="黑体"/>
          <w:sz w:val="32"/>
          <w:szCs w:val="32"/>
        </w:rPr>
        <w:t>300</w:t>
      </w:r>
      <w:r>
        <w:rPr>
          <w:rFonts w:ascii="方正仿宋_GBK" w:eastAsia="方正仿宋_GBK" w:hAnsi="黑体" w:cs="黑体" w:hint="eastAsia"/>
          <w:sz w:val="32"/>
          <w:szCs w:val="32"/>
        </w:rPr>
        <w:t>字以内）。</w:t>
      </w:r>
    </w:p>
    <w:p w14:paraId="05958510" w14:textId="77777777" w:rsidR="009C4D84" w:rsidRDefault="009C4D84" w:rsidP="009C4D84">
      <w:pPr>
        <w:pStyle w:val="a7"/>
        <w:spacing w:line="600" w:lineRule="exact"/>
        <w:ind w:firstLine="640"/>
        <w:jc w:val="left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>（能够说明以上情况的相关文字、图片、视频等资料可附后）</w:t>
      </w:r>
      <w:bookmarkStart w:id="0" w:name="_GoBack"/>
      <w:bookmarkEnd w:id="0"/>
    </w:p>
    <w:p w14:paraId="516438F6" w14:textId="77777777" w:rsidR="001A18FD" w:rsidRPr="009C4D84" w:rsidRDefault="001A18FD"/>
    <w:sectPr w:rsidR="001A18FD" w:rsidRPr="009C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E6AA" w14:textId="77777777" w:rsidR="008C62A0" w:rsidRDefault="008C62A0" w:rsidP="009C4D84">
      <w:r>
        <w:separator/>
      </w:r>
    </w:p>
  </w:endnote>
  <w:endnote w:type="continuationSeparator" w:id="0">
    <w:p w14:paraId="5752F03E" w14:textId="77777777" w:rsidR="008C62A0" w:rsidRDefault="008C62A0" w:rsidP="009C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555D" w14:textId="77777777" w:rsidR="008C62A0" w:rsidRDefault="008C62A0" w:rsidP="009C4D84">
      <w:r>
        <w:separator/>
      </w:r>
    </w:p>
  </w:footnote>
  <w:footnote w:type="continuationSeparator" w:id="0">
    <w:p w14:paraId="3C852B66" w14:textId="77777777" w:rsidR="008C62A0" w:rsidRDefault="008C62A0" w:rsidP="009C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0D3E"/>
    <w:rsid w:val="001A18FD"/>
    <w:rsid w:val="008C62A0"/>
    <w:rsid w:val="009C4D84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CA65A-3C7F-47C4-93CB-25206753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D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D84"/>
    <w:rPr>
      <w:sz w:val="18"/>
      <w:szCs w:val="18"/>
    </w:rPr>
  </w:style>
  <w:style w:type="paragraph" w:styleId="a7">
    <w:name w:val="List Paragraph"/>
    <w:basedOn w:val="a"/>
    <w:uiPriority w:val="99"/>
    <w:qFormat/>
    <w:rsid w:val="009C4D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子妍 陈</dc:creator>
  <cp:keywords/>
  <dc:description/>
  <cp:lastModifiedBy>子妍 陈</cp:lastModifiedBy>
  <cp:revision>2</cp:revision>
  <dcterms:created xsi:type="dcterms:W3CDTF">2019-08-20T01:22:00Z</dcterms:created>
  <dcterms:modified xsi:type="dcterms:W3CDTF">2019-08-20T01:22:00Z</dcterms:modified>
</cp:coreProperties>
</file>