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关于转发《关于印发习近平总书记视察广东重要讲话精神宣传标语的通知》的通知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640" w:hanging="640" w:hangingChars="200"/>
        <w:jc w:val="both"/>
        <w:textAlignment w:val="auto"/>
        <w:outlineLvl w:val="9"/>
        <w:rPr>
          <w:rFonts w:hint="eastAsia" w:ascii="方正仿宋_GBK" w:hAnsi="微软雅黑" w:eastAsia="方正仿宋_GBK"/>
          <w:color w:val="333333"/>
          <w:sz w:val="32"/>
          <w:szCs w:val="32"/>
          <w:lang w:val="en-US" w:eastAsia="zh-CN"/>
        </w:rPr>
      </w:pPr>
      <w:r>
        <w:rPr>
          <w:rFonts w:hint="eastAsia" w:ascii="方正仿宋_GBK" w:hAnsi="微软雅黑" w:eastAsia="方正仿宋_GBK"/>
          <w:color w:val="333333"/>
          <w:sz w:val="32"/>
          <w:szCs w:val="32"/>
          <w:lang w:val="en-US" w:eastAsia="zh-CN"/>
        </w:rPr>
        <w:t>各高校团委：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为深入学习宣传贯彻习近平总书记视察广东重要讲话精神，进一步激发全省上下高举新时代改革开放旗帜，以更坚定的信心、更有力的措施把改革开放不断推向深入，中共广东省委宣传部印发了《关于印发习近平总书记视察广东重要讲话精神宣传标语的通知》。现将通知转发给你们，请按通知落实好工作。</w:t>
      </w:r>
      <w:bookmarkStart w:id="0" w:name="_GoBack"/>
      <w:bookmarkEnd w:id="0"/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firstLine="640" w:firstLineChars="200"/>
        <w:jc w:val="center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                    团省委学校部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firstLine="640" w:firstLineChars="200"/>
        <w:jc w:val="right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2018年11月22日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方正仿宋_GBK" w:eastAsia="方正仿宋_GBK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B7C"/>
    <w:rsid w:val="00006989"/>
    <w:rsid w:val="00095FF4"/>
    <w:rsid w:val="002A3EE0"/>
    <w:rsid w:val="00307EED"/>
    <w:rsid w:val="00366B7C"/>
    <w:rsid w:val="00767B29"/>
    <w:rsid w:val="0077172E"/>
    <w:rsid w:val="00793234"/>
    <w:rsid w:val="007E66CD"/>
    <w:rsid w:val="009D6AEA"/>
    <w:rsid w:val="009D792F"/>
    <w:rsid w:val="00B13F18"/>
    <w:rsid w:val="00C06980"/>
    <w:rsid w:val="00DD743F"/>
    <w:rsid w:val="00E33E6A"/>
    <w:rsid w:val="00E4573D"/>
    <w:rsid w:val="00FE0141"/>
    <w:rsid w:val="03F01419"/>
    <w:rsid w:val="128C2FB6"/>
    <w:rsid w:val="30C52601"/>
    <w:rsid w:val="3B824CB7"/>
    <w:rsid w:val="4D383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apple-converted-space"/>
    <w:basedOn w:val="5"/>
    <w:qFormat/>
    <w:uiPriority w:val="0"/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18"/>
    </w:rPr>
  </w:style>
  <w:style w:type="character" w:customStyle="1" w:styleId="9">
    <w:name w:val="页脚 字符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364</Words>
  <Characters>2080</Characters>
  <Lines>17</Lines>
  <Paragraphs>4</Paragraphs>
  <TotalTime>4</TotalTime>
  <ScaleCrop>false</ScaleCrop>
  <LinksUpToDate>false</LinksUpToDate>
  <CharactersWithSpaces>2440</CharactersWithSpaces>
  <Application>WPS Office_11.1.0.7932_F1E327BC-269C-435d-A152-05C5408002CA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2018-07-19T01:04:00Z</dcterms:created>
  <dc:creator>luxy lam</dc:creator>
  <cp:lastModifiedBy>朴朴</cp:lastModifiedBy>
  <cp:lastPrinted>2018-11-22T08:55:30Z</cp:lastPrinted>
  <dcterms:modified xsi:type="dcterms:W3CDTF">2018-11-22T08:57:46Z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