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E5" w:rsidRDefault="000E6FE5" w:rsidP="000E6FE5">
      <w:pPr>
        <w:jc w:val="center"/>
        <w:rPr>
          <w:b/>
          <w:bCs/>
          <w:sz w:val="44"/>
          <w:szCs w:val="44"/>
        </w:rPr>
      </w:pPr>
      <w:bookmarkStart w:id="0" w:name="_GoBack"/>
      <w:bookmarkEnd w:id="0"/>
    </w:p>
    <w:p w:rsidR="00FA7E71" w:rsidRDefault="00FA7E71" w:rsidP="000E6FE5">
      <w:pPr>
        <w:jc w:val="center"/>
        <w:rPr>
          <w:b/>
          <w:bCs/>
          <w:sz w:val="44"/>
          <w:szCs w:val="44"/>
        </w:rPr>
      </w:pPr>
    </w:p>
    <w:p w:rsidR="000E6FE5" w:rsidRDefault="000E6FE5" w:rsidP="000E6FE5">
      <w:pPr>
        <w:jc w:val="center"/>
        <w:rPr>
          <w:b/>
          <w:bCs/>
          <w:sz w:val="44"/>
          <w:szCs w:val="44"/>
        </w:rPr>
      </w:pPr>
      <w:r w:rsidRPr="00E753B3">
        <w:rPr>
          <w:rFonts w:hint="eastAsia"/>
          <w:b/>
          <w:bCs/>
          <w:sz w:val="44"/>
          <w:szCs w:val="44"/>
        </w:rPr>
        <w:t>第十五届“振兴杯”全国青年职业技能竞赛</w:t>
      </w:r>
    </w:p>
    <w:p w:rsidR="000E6FE5" w:rsidRDefault="000E6FE5" w:rsidP="000E6FE5">
      <w:pPr>
        <w:jc w:val="center"/>
        <w:rPr>
          <w:rFonts w:ascii="楷体" w:eastAsia="楷体" w:hAnsi="楷体"/>
          <w:b/>
          <w:bCs/>
          <w:sz w:val="96"/>
          <w:u w:val="single"/>
        </w:rPr>
      </w:pPr>
    </w:p>
    <w:p w:rsidR="000E6FE5" w:rsidRDefault="000E6FE5" w:rsidP="000E6FE5">
      <w:pPr>
        <w:jc w:val="center"/>
        <w:rPr>
          <w:rFonts w:ascii="楷体" w:eastAsia="楷体" w:hAnsi="楷体"/>
          <w:b/>
          <w:bCs/>
          <w:sz w:val="96"/>
          <w:u w:val="single"/>
        </w:rPr>
      </w:pPr>
    </w:p>
    <w:p w:rsidR="00B609FA" w:rsidRDefault="00B609FA" w:rsidP="000E6FE5">
      <w:pPr>
        <w:jc w:val="center"/>
        <w:rPr>
          <w:rFonts w:ascii="楷体" w:eastAsia="楷体" w:hAnsi="楷体"/>
          <w:b/>
          <w:bCs/>
          <w:sz w:val="96"/>
          <w:u w:val="single"/>
        </w:rPr>
      </w:pPr>
    </w:p>
    <w:p w:rsidR="000E6FE5" w:rsidRDefault="000E6FE5" w:rsidP="000E6FE5">
      <w:pPr>
        <w:jc w:val="center"/>
        <w:rPr>
          <w:rFonts w:ascii="黑体" w:eastAsia="黑体" w:hAnsi="黑体"/>
          <w:b/>
          <w:sz w:val="96"/>
        </w:rPr>
      </w:pPr>
      <w:r w:rsidRPr="007D7A27">
        <w:rPr>
          <w:rFonts w:ascii="黑体" w:eastAsia="黑体" w:hAnsi="黑体" w:hint="eastAsia"/>
          <w:b/>
          <w:bCs/>
          <w:sz w:val="96"/>
        </w:rPr>
        <w:t>工具钳工</w:t>
      </w:r>
      <w:r w:rsidRPr="007D7A27">
        <w:rPr>
          <w:rFonts w:ascii="黑体" w:eastAsia="黑体" w:hAnsi="黑体" w:hint="eastAsia"/>
          <w:b/>
          <w:sz w:val="96"/>
        </w:rPr>
        <w:t>赛项</w:t>
      </w:r>
    </w:p>
    <w:p w:rsidR="00992F2B" w:rsidRPr="007D7A27" w:rsidRDefault="00992F2B" w:rsidP="000E6FE5">
      <w:pPr>
        <w:jc w:val="center"/>
        <w:rPr>
          <w:rFonts w:ascii="黑体" w:eastAsia="黑体" w:hAnsi="黑体"/>
          <w:b/>
          <w:sz w:val="96"/>
        </w:rPr>
      </w:pPr>
    </w:p>
    <w:p w:rsidR="000E6FE5" w:rsidRPr="007D7A27" w:rsidRDefault="000E6FE5" w:rsidP="000E6FE5">
      <w:pPr>
        <w:jc w:val="center"/>
        <w:rPr>
          <w:rFonts w:ascii="黑体" w:eastAsia="黑体" w:hAnsi="黑体"/>
          <w:b/>
          <w:sz w:val="96"/>
        </w:rPr>
      </w:pPr>
      <w:r w:rsidRPr="007A6F84">
        <w:rPr>
          <w:rFonts w:ascii="黑体" w:eastAsia="黑体" w:hAnsi="黑体"/>
          <w:b/>
          <w:sz w:val="96"/>
          <w:szCs w:val="96"/>
        </w:rPr>
        <w:t>理论试题参考题库</w:t>
      </w:r>
    </w:p>
    <w:p w:rsidR="000E6FE5" w:rsidRPr="00E753B3" w:rsidRDefault="000E6FE5" w:rsidP="000E6FE5">
      <w:pPr>
        <w:jc w:val="center"/>
        <w:rPr>
          <w:b/>
          <w:bCs/>
          <w:sz w:val="44"/>
          <w:szCs w:val="44"/>
        </w:rPr>
      </w:pPr>
    </w:p>
    <w:p w:rsidR="000E6FE5" w:rsidRDefault="000E6FE5">
      <w:pPr>
        <w:tabs>
          <w:tab w:val="left" w:pos="840"/>
        </w:tabs>
        <w:spacing w:line="400" w:lineRule="exact"/>
        <w:rPr>
          <w:b/>
          <w:bCs/>
          <w:sz w:val="32"/>
          <w:szCs w:val="32"/>
        </w:rPr>
      </w:pPr>
    </w:p>
    <w:p w:rsidR="000E6FE5" w:rsidRDefault="000E6FE5">
      <w:pPr>
        <w:tabs>
          <w:tab w:val="left" w:pos="840"/>
        </w:tabs>
        <w:spacing w:line="400" w:lineRule="exact"/>
        <w:rPr>
          <w:b/>
          <w:bCs/>
          <w:sz w:val="32"/>
          <w:szCs w:val="32"/>
        </w:rPr>
      </w:pPr>
    </w:p>
    <w:p w:rsidR="000E6FE5" w:rsidRDefault="000E6FE5">
      <w:pPr>
        <w:tabs>
          <w:tab w:val="left" w:pos="840"/>
        </w:tabs>
        <w:spacing w:line="400" w:lineRule="exact"/>
        <w:rPr>
          <w:b/>
          <w:bCs/>
          <w:sz w:val="32"/>
          <w:szCs w:val="32"/>
        </w:rPr>
      </w:pPr>
    </w:p>
    <w:p w:rsidR="000E6FE5" w:rsidRDefault="000E6FE5">
      <w:pPr>
        <w:tabs>
          <w:tab w:val="left" w:pos="840"/>
        </w:tabs>
        <w:spacing w:line="400" w:lineRule="exact"/>
        <w:rPr>
          <w:b/>
          <w:bCs/>
          <w:sz w:val="32"/>
          <w:szCs w:val="32"/>
        </w:rPr>
      </w:pPr>
    </w:p>
    <w:p w:rsidR="007A6F84" w:rsidRDefault="007A6F84">
      <w:pPr>
        <w:tabs>
          <w:tab w:val="left" w:pos="840"/>
        </w:tabs>
        <w:spacing w:line="400" w:lineRule="exact"/>
        <w:rPr>
          <w:b/>
          <w:bCs/>
          <w:sz w:val="32"/>
          <w:szCs w:val="32"/>
        </w:rPr>
      </w:pPr>
    </w:p>
    <w:p w:rsidR="007A6F84" w:rsidRDefault="007A6F84">
      <w:pPr>
        <w:tabs>
          <w:tab w:val="left" w:pos="840"/>
        </w:tabs>
        <w:spacing w:line="400" w:lineRule="exact"/>
        <w:rPr>
          <w:b/>
          <w:bCs/>
          <w:sz w:val="32"/>
          <w:szCs w:val="32"/>
        </w:rPr>
      </w:pPr>
    </w:p>
    <w:p w:rsidR="007A6F84" w:rsidRDefault="007A6F84">
      <w:pPr>
        <w:tabs>
          <w:tab w:val="left" w:pos="840"/>
        </w:tabs>
        <w:spacing w:line="400" w:lineRule="exact"/>
        <w:rPr>
          <w:b/>
          <w:bCs/>
          <w:sz w:val="32"/>
          <w:szCs w:val="32"/>
        </w:rPr>
      </w:pPr>
    </w:p>
    <w:p w:rsidR="007A6F84" w:rsidRDefault="007A6F84">
      <w:pPr>
        <w:tabs>
          <w:tab w:val="left" w:pos="840"/>
        </w:tabs>
        <w:spacing w:line="400" w:lineRule="exact"/>
        <w:rPr>
          <w:b/>
          <w:bCs/>
          <w:sz w:val="32"/>
          <w:szCs w:val="32"/>
        </w:rPr>
      </w:pPr>
    </w:p>
    <w:p w:rsidR="007A6F84" w:rsidRDefault="007A6F84">
      <w:pPr>
        <w:tabs>
          <w:tab w:val="left" w:pos="840"/>
        </w:tabs>
        <w:spacing w:line="400" w:lineRule="exact"/>
        <w:rPr>
          <w:b/>
          <w:bCs/>
          <w:sz w:val="32"/>
          <w:szCs w:val="32"/>
        </w:rPr>
      </w:pPr>
    </w:p>
    <w:p w:rsidR="00E14C96" w:rsidRDefault="00B105FD">
      <w:pPr>
        <w:tabs>
          <w:tab w:val="left" w:pos="840"/>
        </w:tabs>
        <w:spacing w:line="400" w:lineRule="exact"/>
        <w:rPr>
          <w:rFonts w:ascii="宋体"/>
          <w:spacing w:val="-12"/>
          <w:szCs w:val="21"/>
        </w:rPr>
      </w:pPr>
      <w:r w:rsidRPr="004659D6">
        <w:rPr>
          <w:rFonts w:ascii="宋体" w:hAnsi="宋体" w:hint="eastAsia"/>
          <w:b/>
          <w:sz w:val="24"/>
        </w:rPr>
        <w:lastRenderedPageBreak/>
        <w:t>一、</w:t>
      </w:r>
      <w:r w:rsidR="004659D6">
        <w:rPr>
          <w:rFonts w:ascii="宋体" w:hAnsi="宋体" w:hint="eastAsia"/>
          <w:b/>
          <w:sz w:val="24"/>
        </w:rPr>
        <w:t>单项选择</w:t>
      </w:r>
      <w:r w:rsidRPr="004659D6">
        <w:rPr>
          <w:rFonts w:ascii="宋体" w:hAnsi="宋体" w:hint="eastAsia"/>
          <w:b/>
          <w:spacing w:val="-12"/>
          <w:sz w:val="24"/>
        </w:rPr>
        <w:t>题</w:t>
      </w:r>
      <w:r w:rsidRPr="004659D6">
        <w:rPr>
          <w:rFonts w:ascii="黑体" w:eastAsia="黑体" w:hAnsi="黑体" w:hint="eastAsia"/>
          <w:spacing w:val="-12"/>
          <w:sz w:val="24"/>
        </w:rPr>
        <w:t>（</w:t>
      </w:r>
      <w:r w:rsidR="004659D6">
        <w:rPr>
          <w:rFonts w:ascii="黑体" w:eastAsia="黑体" w:hAnsi="黑体" w:cs="黑体" w:hint="eastAsia"/>
          <w:sz w:val="24"/>
        </w:rPr>
        <w:t>（以下各小题有A</w:t>
      </w:r>
      <w:r w:rsidR="004659D6">
        <w:rPr>
          <w:rFonts w:ascii="黑体" w:eastAsia="黑体" w:hAnsi="黑体" w:cs="黑体"/>
          <w:sz w:val="24"/>
        </w:rPr>
        <w:t>、B、C</w:t>
      </w:r>
      <w:r w:rsidR="004659D6">
        <w:rPr>
          <w:rFonts w:ascii="黑体" w:eastAsia="黑体" w:hAnsi="黑体" w:cs="黑体" w:hint="eastAsia"/>
          <w:sz w:val="24"/>
        </w:rPr>
        <w:t>、</w:t>
      </w:r>
      <w:r w:rsidR="004659D6">
        <w:rPr>
          <w:rFonts w:ascii="黑体" w:eastAsia="黑体" w:hAnsi="黑体" w:cs="黑体"/>
          <w:sz w:val="24"/>
        </w:rPr>
        <w:t>D</w:t>
      </w:r>
      <w:r w:rsidR="004659D6">
        <w:rPr>
          <w:rFonts w:ascii="黑体" w:eastAsia="黑体" w:hAnsi="黑体" w:cs="黑体" w:hint="eastAsia"/>
          <w:sz w:val="24"/>
        </w:rPr>
        <w:t>四个选项，其中只有一个选项最符合</w:t>
      </w:r>
      <w:r w:rsidR="004659D6">
        <w:rPr>
          <w:rFonts w:ascii="黑体" w:eastAsia="黑体" w:hAnsi="黑体" w:cs="黑体"/>
          <w:sz w:val="24"/>
        </w:rPr>
        <w:t>题目要求</w:t>
      </w:r>
      <w:r w:rsidR="004659D6">
        <w:rPr>
          <w:rFonts w:ascii="黑体" w:eastAsia="黑体" w:hAnsi="黑体" w:cs="黑体" w:hint="eastAsia"/>
          <w:sz w:val="24"/>
        </w:rPr>
        <w:t>，本题共6</w:t>
      </w:r>
      <w:r w:rsidR="004659D6">
        <w:rPr>
          <w:rFonts w:ascii="黑体" w:eastAsia="黑体" w:hAnsi="黑体" w:cs="黑体"/>
          <w:sz w:val="24"/>
        </w:rPr>
        <w:t>00</w:t>
      </w:r>
      <w:r w:rsidR="004659D6">
        <w:rPr>
          <w:rFonts w:ascii="黑体" w:eastAsia="黑体" w:hAnsi="黑体" w:cs="黑体" w:hint="eastAsia"/>
          <w:sz w:val="24"/>
        </w:rPr>
        <w:t>个小题）</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1.每位工具钳工在生产活动中必须（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）安全准则。</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A.了解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B.遵循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C.学习</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D.掌握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2.安全操作规程对促进生产发展起着（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ab/>
        <w:t>）作用。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A.指导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B.决定性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C.重大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D.一定的</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3.样冲、錾子等工具的打击面不准（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），不准有裂纹。</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A.磨光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B.退火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C.淬火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D.正火</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4.不能用手拉或（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）来清除铁屑。</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A.毛刷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B.擦布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C.铁钩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D.嘴吹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5.手持照明灯的电压不得超过（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A.6    B.12    C.24    D.36</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6.严禁使用（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）清洗零件。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A.煤油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B.汽油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C.柴油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D.机油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7.在启动电源后，砂轮机要空转（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）min，至砂轮机运转正常没有其他故障后方可使用。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A.1～2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B.2～3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3～4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D.4～5</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8</w:t>
      </w:r>
      <w:r>
        <w:rPr>
          <w:rFonts w:ascii="宋体" w:eastAsia="宋体" w:hAnsi="宋体" w:cs="宋体" w:hint="eastAsia"/>
          <w:bCs/>
          <w:kern w:val="0"/>
          <w:szCs w:val="21"/>
          <w:lang w:val="zh-CN"/>
        </w:rPr>
        <w:t xml:space="preserve">.检查模具时主要侧重于凸、凹模的（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）及工件试冲后实际工件的检验。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A.几何角度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C.导向机构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D.间隙</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9.冲裁模的间隙应分布均匀,允差不大于</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A.5%～10%    B.10%～20%     C.20%～30%    D.30%～40%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10.砂轮不准沾油、沾水，要经常保持干燥，以防潮湿后（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A.破裂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B.影响磨削效率</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糊塞</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D.失去平衡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11.台虎钳固定钳身的钳口工作面应处于钳台桌的（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A.边缘之外</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B.边缘上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C.边缘之内</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D.中部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12</w:t>
      </w:r>
      <w:r>
        <w:rPr>
          <w:rFonts w:ascii="宋体" w:eastAsia="宋体" w:hAnsi="宋体" w:cs="宋体" w:hint="eastAsia"/>
          <w:bCs/>
          <w:kern w:val="0"/>
          <w:szCs w:val="21"/>
          <w:lang w:val="zh-CN"/>
        </w:rPr>
        <w:t xml:space="preserve">.为了保证冲模具的装配质量，凸、凹模之间的间隙必须（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lang w:val="zh-CN"/>
        </w:rPr>
        <w:t>.在公差范围内调整均匀</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.在合理的公差范围内</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.四周大小均匀</w:t>
      </w:r>
      <w:r>
        <w:rPr>
          <w:rFonts w:ascii="宋体" w:eastAsia="宋体" w:hAnsi="宋体" w:cs="宋体" w:hint="eastAsia"/>
          <w:bCs/>
          <w:kern w:val="0"/>
          <w:szCs w:val="21"/>
        </w:rPr>
        <w:t xml:space="preserve">    D.对边大小均匀</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13.划线工具严禁放在方箱的（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），以免损坏划线工具。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A.空心位置里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B.工作面上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C.紧靠侧面处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D.定位槽内</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14.应尽可能选用分度头上孔数（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）的分度板孔圈作为分度倍数，以提高分度精确度。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A.较少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B.较多</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C.等于分度值</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D.等于分度值倍数</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lastRenderedPageBreak/>
        <w:t xml:space="preserve">15.操作手电钻时，（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）扶住手电钻，控制钻孔位置。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A.左手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B.右手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C.双手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D.手掌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16.在使用手电钻前，需空转（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）min，检查运转是否正常。</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B.3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C.2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D.1</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17.使用手电钻钻孔，当即将钻穿时，应相应（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），以防止发生事故。</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A.加大压力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B.减轻压力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加大进给量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D.减小进给量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18.在使用电动曲线锯时，根据工件不同的（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）选用不同粗细的锯条。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A.半径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B.形状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C.材料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D.厚度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19.遮光防护镜的作用是防止（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）对眼睛的损害。</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A.阳光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B.电弧光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C.红外线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D.紫外线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20.使用（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）的手电钻等电动工具时，必须戴绝缘手套。</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A.非安全电压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B.安全电压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C.高压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D.低压</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21.型腔模、拉伸模、弯曲模工作部分的表面粗糙度值不得大于</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um。</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A.0.4    B.0.8    C.1.6    D.3.2</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22.加工成形面的成形铣刀多为（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）整体刀具。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A.硬质合金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B.低合金刃具钢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C.高速钢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D.工业陶瓷</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23.（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）是从实体材料上加工出孔的刀具。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A.扩孔钻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 麻花钻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C.铰刀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D.锪钻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24.（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）是利用游标读数原理测量长度的通用量具。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A.游标卡尺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B.千分尺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C.内径千分尺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D.杠杆千分尺</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25.测微量具是利用精密（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）原理测量长度的通用量具。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A.游标读数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B.螺旋副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C.杠杆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D.光学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26.（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）属于工具钳工常用的表类量具。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A.游标卡尺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B.水平仪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 内径千分尺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D.杠杆千分表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27.（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）是表达零件最主要的一个视图。</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A.俯视图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B.左视图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C.主视图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D.剖视图</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28.选择最能明显地反映零件（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）的投影方向作为主视图的投影方向。</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 结构特点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 外形尺寸</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C.相互关系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D.形状特征</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29.优先考虑用基本视图以及在基本视图上作（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）的方法来表达零件。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A.剖视图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B.剖面图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C.局部剖视图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D.向视图</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lastRenderedPageBreak/>
        <w:t>30</w:t>
      </w:r>
      <w:r>
        <w:rPr>
          <w:rFonts w:ascii="宋体" w:eastAsia="宋体" w:hAnsi="宋体" w:cs="宋体" w:hint="eastAsia"/>
          <w:bCs/>
          <w:kern w:val="0"/>
          <w:szCs w:val="21"/>
          <w:lang w:val="zh-CN"/>
        </w:rPr>
        <w:t xml:space="preserve">.凸、凹模表面粗糙度值不得大于（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）um。</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A.0.4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B.0.8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C.1.6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D.3.2</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31.冲裁模的漏料孔不允许有卡料、堵塞及</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现象。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A.零件落下</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B.废料落下</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C.工件落下</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D.板材落下</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32.从同一端点引出的两条面（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）所组成的几何图形叫做角。</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A.直线    B.射线    C.斜线    D.边线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33.圆上任意两点间的距离叫做（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A.弦心距</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B.半径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C.直径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D.弦长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34.当工件的等分数是一个（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）的简单数时，可采用简单分度法进行分度。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A.能分解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B.能整除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C.成倍数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D.不能整除</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35.塑料模装配后,在闭模时</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之间不得有间隙。</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A.上下模</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B.浇注系统</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C.锁紧件</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D.分型面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36.当分度值为（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）时，就要采用差动分度法来分度。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A.较小质数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B.较大质数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C.奇数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D.偶数</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37.分度盘的旋转方向可以通过（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）来控制。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A.旋转手柄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B.交换齿轮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C.分度盘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D.交换齿轮中的介轮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38.直接将进厂的原材料经过一系列的加工，使之成为成品的过程，称为（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A.生产过程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B.加工过程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C.工艺过程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D.制作过程</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39.（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）是指在加工零件的过程中，直接改变毛坯的形状、尺寸和材料性能，使之变为成品或半成品的过程。</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A.生产过程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B.加工过程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C.工艺过程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D.制作过程</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40.冷冲压工序基本可分为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两大类。</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A.分离与成形    B.弯曲与拉深    C.冲裁与裁剪    D.分离与弯曲</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41.将零件内的材料以封闭的轮廓分离开，使零件得到孔的模具称为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A.落料模    B.冲孔模    C.切口模    D.弯曲模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42.判断加工内容是否属于同一工序，关键在于（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A.一个或一组工人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B.一个工作地点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C.连续加工同一工件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D.采用同一设备</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43.冲裁模合理间隙的选择原则之一是: 当冲裁件的断面质量要求很高时，在间隙允许的范围内采用</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A.较大的间隙    B.较小的间隙    C.允许间隙的中间值    D.0间隙</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44.无间隙冲裁模，当制件的尺寸等于凸模的尺寸， 也等于凹模的尺寸时，凸、凹模配合加工的顺序是</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lastRenderedPageBreak/>
        <w:t>A.先加工凸模，再按凸模精加工凹模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B.先加工凹模，再按凹模精加工凸模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C.任意先加工凸模或凹模，再精加工凹模或凸模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D.保证导向顺畅</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45.间隙对冲裁工作的影响是，当间隙大或较大时，冲裁力</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A.增大    B.减小    C.适中    D.变形</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46.冲床在一次行程内，同一个工位上能完成两道或两道以上的冲裁工序，这种模具称为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A.连续冲裁模    B.单工序冲裁模    C.复合冲裁模    D.拉伸冲裁模</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47.（  ）</w:t>
      </w:r>
      <w:r>
        <w:rPr>
          <w:rFonts w:ascii="宋体" w:eastAsia="宋体" w:hAnsi="宋体" w:cs="宋体" w:hint="eastAsia"/>
          <w:bCs/>
          <w:kern w:val="0"/>
          <w:szCs w:val="21"/>
          <w:lang w:val="zh-CN"/>
        </w:rPr>
        <w:t>是一种常用的孔加工机床。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A.钻床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B.镗床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C.车床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D.插床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48.台式钻床是一种可以放在工作台上的（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）钻床。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A.精密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B.小型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C.小孔加工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D.小工件加工</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49.台式钻床的最小钻孔直径可至（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）mm。</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B.0.5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C.0.2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D.0.1</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w:t>
      </w:r>
      <w:r>
        <w:rPr>
          <w:rFonts w:ascii="宋体" w:eastAsia="宋体" w:hAnsi="宋体" w:cs="宋体" w:hint="eastAsia"/>
          <w:bCs/>
          <w:kern w:val="0"/>
          <w:szCs w:val="21"/>
          <w:lang w:val="zh-CN"/>
        </w:rPr>
        <w:t xml:space="preserve">.在压力加工的成形工序，坯料所受的冲压应力超过材料的（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a.弹性极限</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.屈服点</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.强度极限</w:t>
      </w:r>
      <w:r>
        <w:rPr>
          <w:rFonts w:ascii="宋体" w:eastAsia="宋体" w:hAnsi="宋体" w:cs="宋体" w:hint="eastAsia"/>
          <w:bCs/>
          <w:kern w:val="0"/>
          <w:szCs w:val="21"/>
        </w:rPr>
        <w:t xml:space="preserve">    D.硬度值</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51.</w:t>
      </w:r>
      <w:r>
        <w:rPr>
          <w:rFonts w:ascii="宋体" w:eastAsia="宋体" w:hAnsi="宋体" w:cs="宋体" w:hint="eastAsia"/>
          <w:bCs/>
          <w:kern w:val="0"/>
          <w:szCs w:val="21"/>
          <w:lang w:val="zh-CN"/>
        </w:rPr>
        <w:t>成型模具具有与成型零件</w:t>
      </w:r>
      <w:r>
        <w:rPr>
          <w:rFonts w:ascii="宋体" w:eastAsia="宋体" w:hAnsi="宋体" w:cs="宋体" w:hint="eastAsia"/>
          <w:bCs/>
          <w:kern w:val="0"/>
          <w:szCs w:val="21"/>
        </w:rPr>
        <w:t>（  ）</w:t>
      </w:r>
      <w:r>
        <w:rPr>
          <w:rFonts w:ascii="宋体" w:eastAsia="宋体" w:hAnsi="宋体" w:cs="宋体" w:hint="eastAsia"/>
          <w:bCs/>
          <w:kern w:val="0"/>
          <w:szCs w:val="21"/>
          <w:lang w:val="zh-CN"/>
        </w:rPr>
        <w:t>相同的型腔。</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外形</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.内型</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.外形及内型</w:t>
      </w:r>
      <w:r>
        <w:rPr>
          <w:rFonts w:ascii="宋体" w:eastAsia="宋体" w:hAnsi="宋体" w:cs="宋体" w:hint="eastAsia"/>
          <w:bCs/>
          <w:kern w:val="0"/>
          <w:szCs w:val="21"/>
        </w:rPr>
        <w:t xml:space="preserve">    D.浇口</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52.摇臂钻床是靠移动（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）来对准工件上孔的中心位置的。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A.钻床主轴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B.钻床主轴箱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C.摇臂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D.主轴套筒</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53.使用各种钻床前必须进行（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A.负荷试车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B.空转试车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C.切削试验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D.几何精度检验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54.钻床使用一段时间后，应进行（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A.1级保养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B.2级保养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C.日常保养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D.清洗上油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55.台虎钳的规格以（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）表示。</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A.钳口长度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B.钳口高度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C.钳口宽度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D.钳口深度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56.工具钳工适宜使用（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）台虎钳。</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A.固定式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 回转式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C.万能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D.专用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57.台虎钳的光面钢制钳口用来夹持（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A.毛坯件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B.粗加工件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C.精加工表面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D.软金属材料</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lastRenderedPageBreak/>
        <w:t xml:space="preserve">58.分度头的主要规格是以（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）表示的。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A.分度精度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B.分度头直径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C.夹持工件尺寸</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D.主轴中心线到底面的距离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59. FW160 分度头，其中“W”表示（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A.万能型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B.精密型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C.光学型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D.数显型</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60.（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）的验证属于成型产品验证。</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A.外观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B.产品完整无损</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C.调试过程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D.设备稳定性</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61.分度头中分度叉的两叉间夹角可按所需的（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）进行调整。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A.分度值</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B.分度数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C.孔数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D.分度精度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62.选择分度头的分度盘时，尽可能选用分数部分分母的（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）的分度盘孔数， 以提高分度的精度。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A.倍数较大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B.倍数较小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C.数值相等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D.成倍数</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63.使用电动工具时，要戴好（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A.绝缘手套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B.防护手套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C.绝缘防护用品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D.橡胶手套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64</w:t>
      </w:r>
      <w:r>
        <w:rPr>
          <w:rFonts w:ascii="宋体" w:eastAsia="宋体" w:hAnsi="宋体" w:cs="宋体" w:hint="eastAsia"/>
          <w:bCs/>
          <w:kern w:val="0"/>
          <w:szCs w:val="21"/>
          <w:lang w:val="zh-CN"/>
        </w:rPr>
        <w:t xml:space="preserve">.有间隙的冲孔模，其凸模的尺寸比制件孔的尺寸应该（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lang w:val="zh-CN"/>
        </w:rPr>
        <w:t>.稍大</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.稍小</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相等</w:t>
      </w:r>
      <w:r>
        <w:rPr>
          <w:rFonts w:ascii="宋体" w:eastAsia="宋体" w:hAnsi="宋体" w:cs="宋体" w:hint="eastAsia"/>
          <w:bCs/>
          <w:kern w:val="0"/>
          <w:szCs w:val="21"/>
        </w:rPr>
        <w:t xml:space="preserve">    D.二者无关系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65.手电钻未（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），不得卸、换钻头。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A.切断电源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B.停止转动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C.停止工作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D.关闭电闸</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66.錾子一般都用（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）制成。</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A.弹簧钢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B.高速钢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C.低合金刃具钢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D.碳素工具钢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67.扁錾的切削刃（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A.略带圆弧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B.比较短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C.比较宽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D.比较窄</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68.錾子在砂轮上刃磨后再在（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）上精磨，以使其刃口锋利。</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A.砂纸</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B.砂布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C.油石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D.研磨平板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69.錾子刃磨时要经常浸水冷却，以免錾子（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A.变形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B.过热退火</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C.过烧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D.产生裂纹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70.錾子的热处理包括淬火和（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）两个过程。</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A.退火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B.正火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C.回火</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D.调质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71.不要用（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）做扁錾和冲子，以免崩裂伤人。</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A．高速钢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B.合金钢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C.碳素工具钢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D.低合金刃具钢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72.錾子的柄上、顶端切勿（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），以免打滑。</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A.沾水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B.沾油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C.磨光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D.淬硬</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lastRenderedPageBreak/>
        <w:t xml:space="preserve">73.錾子长度不得小于（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）mm。</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A．80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B.100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150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D.200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74.锤子的锤柄必须用（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）做成。</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A.软质木料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B.硬质木料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C.弹性木料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D.优质木料</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75.两人击锤时，站立的位置应是（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A.错开方向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B.相对方向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C.相反方向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D.同侧方向</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76.使用扳手时，不要任意（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A.加长扳手长度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B.加大扭矩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C.加大旋紧力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D.加大扳手尺寸</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77.选用内六角扳手或套式扳手时要与（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）相吻合。</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A.螺钉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B.螺母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C.工件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D.螺栓</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78.螺钉旋具一般用（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）制造。</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A.低合金刃具钢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B.碳素工具钢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C.合金结构钢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D.碳素结构钢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79</w:t>
      </w:r>
      <w:r>
        <w:rPr>
          <w:rFonts w:ascii="宋体" w:eastAsia="宋体" w:hAnsi="宋体" w:cs="宋体" w:hint="eastAsia"/>
          <w:bCs/>
          <w:kern w:val="0"/>
          <w:szCs w:val="21"/>
          <w:lang w:val="zh-CN"/>
        </w:rPr>
        <w:t xml:space="preserve">.冲裁模中的导柱、导套是属于（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lang w:val="zh-CN"/>
        </w:rPr>
        <w:t xml:space="preserve">.模架零件 </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 xml:space="preserve">.工作零件 </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.定位零件</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被加工零件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80.不建议使用（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）锉刀锉削有色金属。</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A.细纹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B.中纹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C.粗纹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D.粗齿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81.锉削速度（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），以减少锉刀的磨损。</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A.不宜过慢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B.不宜过快</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 应快慢适中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D.应均匀</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82.凸模与凸模固定板的配合一般为</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配合。</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A.K7/n6    B.H7/s7    C.H7/s6    D.K7/s6</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83.使用弹簧钳的用力方向要（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），以免用力过猛而碰伤自己。</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A.朝外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B.朝内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C.朝向工件   D.避开头部</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84. 曲柄式冲床的滑块行程是曲轴偏心距的</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A.两倍</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B.四倍</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C.八倍</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D.十倍</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85.工件夹紧划线时，只允许（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）夹紧工件。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A.用小型扳手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B.用合适的扳手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C.依靠手的力量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D.用定扭矩扳手</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86.夹持工件划线时，要注意工件的（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），避免造成不平衡。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A.尺寸大小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B.重心位置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C.质量大小   D.结构形状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87.在圆形工件上钻孔，要把工件放在（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）上，并用压板压牢。</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A.弯板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B.方箱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C.Ⅴ形架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D.垫铁</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lastRenderedPageBreak/>
        <w:t xml:space="preserve">88.钻大孔工件在搭压板时，应尽量使垫铁和螺栓（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）工件。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A.靠近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B.适当远离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C.适当靠近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D.远离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89.钻孔工件在搭压板时，垫铁应比工件压紧表面（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A.稍低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B.稍高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C.高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D.低</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90.钻夹头用来装夹（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）mm以内的直柄钻头。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B.11</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C.12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D.13</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91.使用倒链前，应检查起重链是否（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A.拉紧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B.放松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C.打扭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D.歪斜</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92.在使用倒链时，先把倒链（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），检查各部分有无变化。</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A.稍许放松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 xml:space="preserve">稍许拉紧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C.完全放松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D.完全拉紧</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93.按压力加工修整不同，</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t>属于冷冲模。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A.压铸模</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B.弯曲模</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C.锻模</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D.注塑模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94.在水平或倾斜方向使用电葫芦时，拉链方向应与链条方向（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A.水平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B.相反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C.一致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D.垂直</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95.叉车装载的货物要与叉车的起重量（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A.一致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B.相匹配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C.相吻合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D.相同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96.使用90°角尺放在被测工件表面上，用（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）来鉴别被测工件角度是否正确。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A.对比法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B.比较法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C.光隙法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D.涂色法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97.为求得精确测量，可将90°角尺翻转180°分别测量两次，取两次读数的（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）作为测量结果。</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A.最大值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B.代数差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C.代数和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D.算术平均值</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98.刀口形直尺采用（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）测量工件表面的直线度和平面度。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A.光隙法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B.对比法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C.比较法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D.涂色法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99.双斜面刀口形直尺是（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A.镶片型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B.整体型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C.组合型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D.分体型</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100．使用双斜面刀口形直尺时，手应持握（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A.尺身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B.工作面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C.非工作面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D.隔热板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101．塞尺不能测量（  ）的工件。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A.温度较高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B.温度较低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C.表面粗糙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D.形状复杂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102.条式水平仪可以检验两平面之间的（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A.垂直度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B.平行度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C.对称度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D.相交度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103</w:t>
      </w:r>
      <w:r>
        <w:rPr>
          <w:rFonts w:ascii="宋体" w:eastAsia="宋体" w:hAnsi="宋体" w:cs="宋体" w:hint="eastAsia"/>
          <w:bCs/>
          <w:kern w:val="0"/>
          <w:szCs w:val="21"/>
          <w:lang w:val="zh-CN"/>
        </w:rPr>
        <w:t xml:space="preserve">.摩擦压力机是利用（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）来增力和改变运动形式的。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lang w:val="zh-CN"/>
        </w:rPr>
        <w:t xml:space="preserve">.曲柄连杆机构   </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 xml:space="preserve">.齿轮机构   </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 xml:space="preserve">螺旋传动机构   </w:t>
      </w:r>
      <w:r>
        <w:rPr>
          <w:rFonts w:ascii="宋体" w:eastAsia="宋体" w:hAnsi="宋体" w:cs="宋体" w:hint="eastAsia"/>
          <w:bCs/>
          <w:kern w:val="0"/>
          <w:szCs w:val="21"/>
        </w:rPr>
        <w:t xml:space="preserve">  D.带传动机构</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104.对于半成品，划线前要把（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）修掉。</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A.毛头    B.毛刺     C.飞翅     D.尖角</w:t>
      </w:r>
    </w:p>
    <w:p w:rsidR="00E14C96" w:rsidRDefault="00B105FD">
      <w:pPr>
        <w:autoSpaceDE w:val="0"/>
        <w:autoSpaceDN w:val="0"/>
        <w:adjustRightInd w:val="0"/>
        <w:spacing w:line="360" w:lineRule="auto"/>
        <w:ind w:left="210" w:hangingChars="100" w:hanging="210"/>
        <w:rPr>
          <w:rFonts w:ascii="宋体" w:eastAsia="宋体" w:hAnsi="宋体" w:cs="宋体"/>
          <w:bCs/>
          <w:kern w:val="0"/>
          <w:szCs w:val="21"/>
        </w:rPr>
      </w:pPr>
      <w:r>
        <w:rPr>
          <w:rFonts w:ascii="宋体" w:eastAsia="宋体" w:hAnsi="宋体" w:cs="宋体" w:hint="eastAsia"/>
          <w:bCs/>
          <w:kern w:val="0"/>
          <w:szCs w:val="21"/>
        </w:rPr>
        <w:t>105.弯曲模的凹模的圆角半径可根据板料的厚度来选取，当厚度t&gt;4mm时，Rm=</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r>
        <w:rPr>
          <w:rFonts w:ascii="宋体" w:eastAsia="宋体" w:hAnsi="宋体" w:cs="宋体" w:hint="eastAsia"/>
          <w:bCs/>
          <w:kern w:val="0"/>
          <w:szCs w:val="21"/>
        </w:rPr>
        <w:br/>
        <w:t>A.2t     B. (2～3)t     C.(3～6)t     D.(4～8)t</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106.在形状和位置上，由于铸造或锻造的原因存在误差和缺陷时，在划线时必须对加工余量进行（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A.调整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B.修正    C.重新分配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D.修改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107.最常用的（  ）划线方法是直接翻转零件法。</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A.立体  B.平面  C.板料  D.箱体</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108.直接翻转零件法划线的优点是便于对工件进行（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A.安装  B.找正  C.固定 D.全面检查</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109.錾子（  ），易造成錾削过深。</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A.后角太小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B.后角太大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C.前角太小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D.前角太大</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110.机床导轨和滑行面，滑动轴承的接触面，工具、量具的接触面及密封表面等，常采用（  ）进行加工。</w:t>
      </w:r>
    </w:p>
    <w:p w:rsidR="00E14C96" w:rsidRDefault="00B105FD">
      <w:pPr>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A.磨削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B.研磨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C.刮削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D.珩磨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111.（  ）是刮削的主要工具。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A.刮刀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B.研具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C.錾子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D.铲刀</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112.一般机械加工产生的（  ）可以通过研磨的方法进行校正。</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 xml:space="preserve">A.位置误差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B.形状误差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C.尺寸误差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D.表面粗糙程度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113</w:t>
      </w:r>
      <w:r>
        <w:rPr>
          <w:rFonts w:ascii="宋体" w:eastAsia="宋体" w:hAnsi="宋体" w:cs="宋体" w:hint="eastAsia"/>
          <w:bCs/>
          <w:kern w:val="0"/>
          <w:szCs w:val="21"/>
        </w:rPr>
        <w:t>.</w:t>
      </w:r>
      <w:r>
        <w:rPr>
          <w:rFonts w:ascii="宋体" w:eastAsia="宋体" w:hAnsi="宋体" w:cs="宋体" w:hint="eastAsia"/>
          <w:bCs/>
          <w:kern w:val="0"/>
          <w:szCs w:val="21"/>
          <w:lang w:val="zh-CN"/>
        </w:rPr>
        <w:t>冷铆时铆钉的材料必须有较高的（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A.硬度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 B.强度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C.韧性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 塑性</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114.直径大于（  ）mm的钢铆钉多用于热铆。</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B.8   C.10   D12</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115.在工具制造中，主要采用的无机粘接剂为（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A.磷酸盐型   B.磷酸型   C.氧化铜型   D.硅酸盐型</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116.根据工艺装备的技术要求和（  ）的内容进行项目验证。</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A.用户要求   B.订货合同规定   C.使用要求   D.产品要求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117.直径在（  ）mm以下的管子，一般可采用冷弯的方法进行弯曲。</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A.12   B.10   C.8   D.5</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118.热弯时，最小弯曲半径必须大于被弯曲管子直径的（  ）倍。</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   B.2   C.3   D.4</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119.盘弹簧前，应先做好一根盘弹簧用的（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A.夹头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B.把手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C.心棒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D.模具</w:t>
      </w:r>
    </w:p>
    <w:p w:rsidR="00E14C96" w:rsidRDefault="00B105FD">
      <w:pPr>
        <w:autoSpaceDE w:val="0"/>
        <w:autoSpaceDN w:val="0"/>
        <w:adjustRightInd w:val="0"/>
        <w:spacing w:line="360" w:lineRule="auto"/>
        <w:ind w:left="210" w:hangingChars="100" w:hanging="210"/>
        <w:rPr>
          <w:rFonts w:ascii="宋体" w:eastAsia="宋体" w:hAnsi="宋体" w:cs="宋体"/>
          <w:bCs/>
          <w:kern w:val="0"/>
          <w:szCs w:val="21"/>
          <w:lang w:val="zh-CN"/>
        </w:rPr>
      </w:pPr>
      <w:r>
        <w:rPr>
          <w:rFonts w:ascii="宋体" w:eastAsia="宋体" w:hAnsi="宋体" w:cs="宋体" w:hint="eastAsia"/>
          <w:bCs/>
          <w:kern w:val="0"/>
          <w:szCs w:val="21"/>
        </w:rPr>
        <w:t>120</w:t>
      </w:r>
      <w:r>
        <w:rPr>
          <w:rFonts w:ascii="宋体" w:eastAsia="宋体" w:hAnsi="宋体" w:cs="宋体" w:hint="eastAsia"/>
          <w:bCs/>
          <w:kern w:val="0"/>
          <w:szCs w:val="21"/>
          <w:lang w:val="zh-CN"/>
        </w:rPr>
        <w:t>.拉深模一次拉深或最后一次拉深时，合理的间隙值Z可按（  ）计算。</w:t>
      </w:r>
      <w:r>
        <w:rPr>
          <w:rFonts w:ascii="宋体" w:eastAsia="宋体" w:hAnsi="宋体" w:cs="宋体" w:hint="eastAsia"/>
          <w:bCs/>
          <w:kern w:val="0"/>
          <w:szCs w:val="21"/>
          <w:lang w:val="zh-CN"/>
        </w:rPr>
        <w:br/>
      </w:r>
      <w:r>
        <w:rPr>
          <w:rFonts w:ascii="宋体" w:eastAsia="宋体" w:hAnsi="宋体" w:cs="宋体" w:hint="eastAsia"/>
          <w:bCs/>
          <w:kern w:val="0"/>
          <w:szCs w:val="21"/>
        </w:rPr>
        <w:t>A</w:t>
      </w:r>
      <w:r>
        <w:rPr>
          <w:rFonts w:ascii="宋体" w:eastAsia="宋体" w:hAnsi="宋体" w:cs="宋体" w:hint="eastAsia"/>
          <w:bCs/>
          <w:kern w:val="0"/>
          <w:szCs w:val="21"/>
          <w:lang w:val="zh-CN"/>
        </w:rPr>
        <w:t>.Tmax</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.Tmax+0.2t</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.Tmax+0.1t</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Tmax+t</w:t>
      </w:r>
    </w:p>
    <w:p w:rsidR="00E14C96" w:rsidRDefault="00B105FD">
      <w:pPr>
        <w:autoSpaceDE w:val="0"/>
        <w:autoSpaceDN w:val="0"/>
        <w:adjustRightInd w:val="0"/>
        <w:spacing w:line="360" w:lineRule="auto"/>
        <w:ind w:left="210" w:hangingChars="100" w:hanging="210"/>
        <w:rPr>
          <w:rFonts w:ascii="宋体" w:eastAsia="宋体" w:hAnsi="宋体" w:cs="宋体"/>
          <w:bCs/>
          <w:kern w:val="0"/>
          <w:szCs w:val="21"/>
          <w:lang w:val="zh-CN"/>
        </w:rPr>
      </w:pPr>
      <w:r>
        <w:rPr>
          <w:rFonts w:ascii="宋体" w:eastAsia="宋体" w:hAnsi="宋体" w:cs="宋体" w:hint="eastAsia"/>
          <w:bCs/>
          <w:kern w:val="0"/>
          <w:szCs w:val="21"/>
          <w:lang w:val="zh-CN"/>
        </w:rPr>
        <w:t>121.研磨碳素工具钢的工件，常采用（  ）磨料。</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A.氧化物</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B.碳化物</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C.人造金刚石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D.天然金刚石</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122.（  ）磨料制成的油石常用于珩磨铸铁、铜等。</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A.白刚玉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B.棕刚玉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C.铬刚玉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D.碳化硅</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123.在实际生产中，若现有油石的硬度偏低时，可以用（  ）来浸润，以提高其硬度。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A.汽油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B.煤油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C.柴油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D.人造树脂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124.当丝锥的切削部分磨损时，可重新刃磨其（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A.前角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B.后角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C.刀面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D.刀尖</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125.装配尺寸链可以在（  ）中找到。</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A.装配图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B.装配要求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C.零件图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D.装配技术条件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126.组成尺寸链的各个尺寸简称环。在每个尺寸链中至少有（  ）个环。</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D.6</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127.在尺寸链中，当其他尺寸确定后，新产生的一个环叫做（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A.增环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B.减环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C.组成环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D.封闭环</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128.（  ）是在装配过程中，零件互换后仍能达到装配精度要求的一种装配方法。</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A.选配法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B.修配法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C.互换法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D.调整法</w:t>
      </w:r>
    </w:p>
    <w:p w:rsidR="00E14C96" w:rsidRDefault="00B105FD">
      <w:pPr>
        <w:autoSpaceDE w:val="0"/>
        <w:autoSpaceDN w:val="0"/>
        <w:adjustRightInd w:val="0"/>
        <w:spacing w:line="360" w:lineRule="auto"/>
        <w:ind w:left="210" w:hangingChars="100" w:hanging="210"/>
        <w:rPr>
          <w:rFonts w:asciiTheme="minorEastAsia" w:hAnsiTheme="minorEastAsia" w:cs="宋体"/>
          <w:kern w:val="0"/>
          <w:szCs w:val="21"/>
        </w:rPr>
      </w:pPr>
      <w:r>
        <w:rPr>
          <w:rFonts w:asciiTheme="minorEastAsia" w:hAnsiTheme="minorEastAsia" w:cs="宋体"/>
          <w:kern w:val="0"/>
          <w:szCs w:val="21"/>
        </w:rPr>
        <w:t>1</w:t>
      </w:r>
      <w:r>
        <w:rPr>
          <w:rFonts w:asciiTheme="minorEastAsia" w:hAnsiTheme="minorEastAsia" w:cs="宋体" w:hint="eastAsia"/>
          <w:kern w:val="0"/>
          <w:szCs w:val="21"/>
        </w:rPr>
        <w:t>29</w:t>
      </w:r>
      <w:r>
        <w:rPr>
          <w:rFonts w:asciiTheme="minorEastAsia" w:hAnsiTheme="minorEastAsia" w:cs="宋体"/>
          <w:kern w:val="0"/>
          <w:szCs w:val="21"/>
        </w:rPr>
        <w:t>.材料不同，弯曲模的</w:t>
      </w:r>
      <w:r>
        <w:rPr>
          <w:rFonts w:asciiTheme="minorEastAsia" w:hAnsiTheme="minorEastAsia" w:cs="宋体" w:hint="eastAsia"/>
          <w:kern w:val="0"/>
          <w:szCs w:val="21"/>
        </w:rPr>
        <w:t>间隙</w:t>
      </w:r>
      <w:r>
        <w:rPr>
          <w:rFonts w:asciiTheme="minorEastAsia" w:hAnsiTheme="minorEastAsia" w:cs="宋体"/>
          <w:kern w:val="0"/>
          <w:szCs w:val="21"/>
        </w:rPr>
        <w:t>也不同，当弯曲钢材时，</w:t>
      </w:r>
      <w:r>
        <w:rPr>
          <w:rFonts w:asciiTheme="minorEastAsia" w:hAnsiTheme="minorEastAsia" w:cs="宋体" w:hint="eastAsia"/>
          <w:kern w:val="0"/>
          <w:szCs w:val="21"/>
        </w:rPr>
        <w:t>弯曲模的</w:t>
      </w:r>
      <w:r>
        <w:rPr>
          <w:rFonts w:asciiTheme="minorEastAsia" w:hAnsiTheme="minorEastAsia" w:cs="宋体"/>
          <w:kern w:val="0"/>
          <w:szCs w:val="21"/>
        </w:rPr>
        <w:t>间隙为</w:t>
      </w:r>
      <w:r>
        <w:rPr>
          <w:rFonts w:ascii="宋体" w:eastAsia="宋体" w:hAnsi="宋体" w:cs="宋体" w:hint="eastAsia"/>
          <w:bCs/>
          <w:kern w:val="0"/>
          <w:szCs w:val="21"/>
          <w:lang w:val="zh-CN"/>
        </w:rPr>
        <w:t>（  ）。</w:t>
      </w:r>
      <w:r>
        <w:rPr>
          <w:rFonts w:asciiTheme="minorEastAsia" w:hAnsiTheme="minorEastAsia" w:cs="宋体"/>
          <w:kern w:val="0"/>
          <w:szCs w:val="21"/>
        </w:rPr>
        <w:br/>
      </w:r>
      <w:r>
        <w:rPr>
          <w:rFonts w:asciiTheme="minorEastAsia" w:hAnsiTheme="minorEastAsia" w:cs="宋体" w:hint="eastAsia"/>
          <w:kern w:val="0"/>
          <w:szCs w:val="21"/>
        </w:rPr>
        <w:t>A</w:t>
      </w:r>
      <w:r>
        <w:rPr>
          <w:rFonts w:asciiTheme="minorEastAsia" w:hAnsiTheme="minorEastAsia" w:cs="宋体"/>
          <w:kern w:val="0"/>
          <w:szCs w:val="21"/>
        </w:rPr>
        <w:t>.1.</w:t>
      </w:r>
      <w:r>
        <w:rPr>
          <w:rFonts w:asciiTheme="minorEastAsia" w:hAnsiTheme="minorEastAsia" w:cs="宋体" w:hint="eastAsia"/>
          <w:kern w:val="0"/>
          <w:szCs w:val="21"/>
        </w:rPr>
        <w:t>1</w:t>
      </w:r>
      <w:r>
        <w:rPr>
          <w:rFonts w:asciiTheme="minorEastAsia" w:hAnsiTheme="minorEastAsia" w:cs="宋体"/>
          <w:kern w:val="0"/>
          <w:szCs w:val="21"/>
        </w:rPr>
        <w:t>t</w:t>
      </w:r>
      <w:r>
        <w:rPr>
          <w:rFonts w:ascii="宋体" w:eastAsia="宋体" w:hAnsi="宋体" w:cs="宋体" w:hint="eastAsia"/>
          <w:bCs/>
          <w:kern w:val="0"/>
          <w:szCs w:val="21"/>
        </w:rPr>
        <w:t xml:space="preserve">    </w:t>
      </w:r>
      <w:r>
        <w:rPr>
          <w:rFonts w:asciiTheme="minorEastAsia" w:eastAsia="宋体" w:hAnsiTheme="minorEastAsia" w:cs="宋体" w:hint="eastAsia"/>
          <w:kern w:val="0"/>
          <w:szCs w:val="21"/>
        </w:rPr>
        <w:t>B</w:t>
      </w:r>
      <w:r>
        <w:rPr>
          <w:rFonts w:asciiTheme="minorEastAsia" w:hAnsiTheme="minorEastAsia" w:cs="宋体"/>
          <w:kern w:val="0"/>
          <w:szCs w:val="21"/>
        </w:rPr>
        <w:t>.1.2</w:t>
      </w:r>
      <w:r>
        <w:rPr>
          <w:rFonts w:asciiTheme="minorEastAsia" w:hAnsiTheme="minorEastAsia" w:cs="宋体" w:hint="eastAsia"/>
          <w:kern w:val="0"/>
          <w:szCs w:val="21"/>
        </w:rPr>
        <w:t>t</w:t>
      </w:r>
      <w:r>
        <w:rPr>
          <w:rFonts w:ascii="宋体" w:eastAsia="宋体" w:hAnsi="宋体" w:cs="宋体" w:hint="eastAsia"/>
          <w:bCs/>
          <w:kern w:val="0"/>
          <w:szCs w:val="21"/>
        </w:rPr>
        <w:t xml:space="preserve">    </w:t>
      </w:r>
      <w:r>
        <w:rPr>
          <w:rFonts w:asciiTheme="minorEastAsia" w:eastAsia="宋体" w:hAnsiTheme="minorEastAsia" w:cs="宋体" w:hint="eastAsia"/>
          <w:kern w:val="0"/>
          <w:szCs w:val="21"/>
        </w:rPr>
        <w:t>C</w:t>
      </w:r>
      <w:r>
        <w:rPr>
          <w:rFonts w:asciiTheme="minorEastAsia" w:hAnsiTheme="minorEastAsia" w:cs="宋体"/>
          <w:kern w:val="0"/>
          <w:szCs w:val="21"/>
        </w:rPr>
        <w:t>.1.4t</w:t>
      </w:r>
      <w:r>
        <w:rPr>
          <w:rFonts w:ascii="宋体" w:eastAsia="宋体" w:hAnsi="宋体" w:cs="宋体" w:hint="eastAsia"/>
          <w:bCs/>
          <w:kern w:val="0"/>
          <w:szCs w:val="21"/>
        </w:rPr>
        <w:t xml:space="preserve">    D.</w:t>
      </w:r>
      <w:r>
        <w:rPr>
          <w:rFonts w:asciiTheme="minorEastAsia" w:hAnsiTheme="minorEastAsia" w:cs="宋体"/>
          <w:kern w:val="0"/>
          <w:szCs w:val="21"/>
        </w:rPr>
        <w:t>1.</w:t>
      </w:r>
      <w:r>
        <w:rPr>
          <w:rFonts w:asciiTheme="minorEastAsia" w:hAnsiTheme="minorEastAsia" w:cs="宋体" w:hint="eastAsia"/>
          <w:kern w:val="0"/>
          <w:szCs w:val="21"/>
        </w:rPr>
        <w:t>6</w:t>
      </w:r>
      <w:r>
        <w:rPr>
          <w:rFonts w:asciiTheme="minorEastAsia" w:hAnsiTheme="minorEastAsia" w:cs="宋体"/>
          <w:kern w:val="0"/>
          <w:szCs w:val="21"/>
        </w:rPr>
        <w:t>t</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130.（  ）</w:t>
      </w:r>
      <w:r>
        <w:rPr>
          <w:rFonts w:ascii="宋体" w:eastAsia="宋体" w:hAnsi="宋体" w:cs="宋体" w:hint="eastAsia"/>
          <w:bCs/>
          <w:kern w:val="0"/>
          <w:szCs w:val="21"/>
          <w:lang w:val="zh-CN"/>
        </w:rPr>
        <w:t>对油脂、水溶性污垢具有良好的清洗能力。</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A.煤油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B.柴油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C.汽油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D.化学清洗液</w:t>
      </w:r>
    </w:p>
    <w:p w:rsidR="00E14C96" w:rsidRDefault="00B105FD">
      <w:pPr>
        <w:autoSpaceDE w:val="0"/>
        <w:autoSpaceDN w:val="0"/>
        <w:adjustRightInd w:val="0"/>
        <w:spacing w:line="360" w:lineRule="auto"/>
        <w:ind w:left="210" w:hangingChars="100" w:hanging="210"/>
        <w:rPr>
          <w:rFonts w:asciiTheme="minorEastAsia" w:hAnsiTheme="minorEastAsia" w:cs="宋体"/>
          <w:kern w:val="0"/>
          <w:szCs w:val="21"/>
        </w:rPr>
      </w:pPr>
      <w:r>
        <w:rPr>
          <w:rFonts w:asciiTheme="minorEastAsia" w:hAnsiTheme="minorEastAsia" w:cs="宋体" w:hint="eastAsia"/>
          <w:kern w:val="0"/>
          <w:szCs w:val="21"/>
        </w:rPr>
        <w:t>131</w:t>
      </w:r>
      <w:r>
        <w:rPr>
          <w:rFonts w:asciiTheme="minorEastAsia" w:hAnsiTheme="minorEastAsia" w:cs="宋体"/>
          <w:kern w:val="0"/>
          <w:szCs w:val="21"/>
        </w:rPr>
        <w:t>.导柱压</w:t>
      </w:r>
      <w:r>
        <w:rPr>
          <w:rFonts w:asciiTheme="minorEastAsia" w:hAnsiTheme="minorEastAsia" w:cs="宋体" w:hint="eastAsia"/>
          <w:kern w:val="0"/>
          <w:szCs w:val="21"/>
        </w:rPr>
        <w:t>入</w:t>
      </w:r>
      <w:r>
        <w:rPr>
          <w:rFonts w:asciiTheme="minorEastAsia" w:hAnsiTheme="minorEastAsia" w:cs="宋体"/>
          <w:kern w:val="0"/>
          <w:szCs w:val="21"/>
        </w:rPr>
        <w:t>下模座后，除导柱表面与下模座平面间的垂直</w:t>
      </w:r>
      <w:r>
        <w:rPr>
          <w:rFonts w:asciiTheme="minorEastAsia" w:hAnsiTheme="minorEastAsia" w:cs="宋体" w:hint="eastAsia"/>
          <w:kern w:val="0"/>
          <w:szCs w:val="21"/>
        </w:rPr>
        <w:t>度应</w:t>
      </w:r>
      <w:r>
        <w:rPr>
          <w:rFonts w:asciiTheme="minorEastAsia" w:hAnsiTheme="minorEastAsia" w:cs="宋体"/>
          <w:kern w:val="0"/>
          <w:szCs w:val="21"/>
        </w:rPr>
        <w:t>复合规定精度标准外，还应保证导柱下端</w:t>
      </w:r>
    </w:p>
    <w:p w:rsidR="00E14C96" w:rsidRDefault="00B105FD">
      <w:pPr>
        <w:autoSpaceDE w:val="0"/>
        <w:autoSpaceDN w:val="0"/>
        <w:adjustRightInd w:val="0"/>
        <w:spacing w:line="360" w:lineRule="auto"/>
        <w:ind w:left="210" w:hangingChars="100" w:hanging="210"/>
        <w:rPr>
          <w:rFonts w:asciiTheme="minorEastAsia" w:hAnsiTheme="minorEastAsia" w:cs="宋体"/>
          <w:kern w:val="0"/>
          <w:szCs w:val="21"/>
        </w:rPr>
      </w:pPr>
      <w:r>
        <w:rPr>
          <w:rFonts w:asciiTheme="minorEastAsia" w:hAnsiTheme="minorEastAsia" w:cs="宋体"/>
          <w:kern w:val="0"/>
          <w:szCs w:val="21"/>
        </w:rPr>
        <w:t>离下模座底面</w:t>
      </w:r>
      <w:r>
        <w:rPr>
          <w:rFonts w:ascii="宋体" w:eastAsia="宋体" w:hAnsi="宋体" w:cs="宋体" w:hint="eastAsia"/>
          <w:bCs/>
          <w:kern w:val="0"/>
          <w:szCs w:val="21"/>
          <w:lang w:val="zh-CN"/>
        </w:rPr>
        <w:t>（  ）</w:t>
      </w:r>
      <w:r>
        <w:rPr>
          <w:rFonts w:asciiTheme="minorEastAsia" w:hAnsiTheme="minorEastAsia" w:cs="宋体"/>
          <w:kern w:val="0"/>
          <w:szCs w:val="21"/>
        </w:rPr>
        <w:t>,以避免使用时与冲床台面接触，影响冲裁精度。</w:t>
      </w:r>
    </w:p>
    <w:p w:rsidR="00E14C96" w:rsidRDefault="00B105FD">
      <w:pPr>
        <w:autoSpaceDE w:val="0"/>
        <w:autoSpaceDN w:val="0"/>
        <w:adjustRightInd w:val="0"/>
        <w:spacing w:line="360" w:lineRule="auto"/>
        <w:ind w:leftChars="100" w:left="210"/>
        <w:rPr>
          <w:rFonts w:asciiTheme="minorEastAsia" w:hAnsiTheme="minorEastAsia" w:cs="宋体"/>
          <w:kern w:val="0"/>
          <w:szCs w:val="21"/>
        </w:rPr>
      </w:pPr>
      <w:r>
        <w:rPr>
          <w:rFonts w:asciiTheme="minorEastAsia" w:hAnsiTheme="minorEastAsia" w:cs="宋体" w:hint="eastAsia"/>
          <w:kern w:val="0"/>
          <w:szCs w:val="21"/>
        </w:rPr>
        <w:t>A</w:t>
      </w:r>
      <w:r>
        <w:rPr>
          <w:rFonts w:asciiTheme="minorEastAsia" w:hAnsiTheme="minorEastAsia" w:cs="宋体"/>
          <w:kern w:val="0"/>
          <w:szCs w:val="21"/>
        </w:rPr>
        <w:t>.稍高1</w:t>
      </w:r>
      <w:r>
        <w:rPr>
          <w:rFonts w:asciiTheme="minorEastAsia" w:hAnsiTheme="minorEastAsia" w:cs="宋体" w:hint="eastAsia"/>
          <w:kern w:val="0"/>
          <w:szCs w:val="21"/>
        </w:rPr>
        <w:t>～</w:t>
      </w:r>
      <w:r>
        <w:rPr>
          <w:rFonts w:asciiTheme="minorEastAsia" w:hAnsiTheme="minorEastAsia" w:cs="宋体"/>
          <w:kern w:val="0"/>
          <w:szCs w:val="21"/>
        </w:rPr>
        <w:t>2mm</w:t>
      </w:r>
      <w:r>
        <w:rPr>
          <w:rFonts w:ascii="宋体" w:eastAsia="宋体" w:hAnsi="宋体" w:cs="宋体" w:hint="eastAsia"/>
          <w:bCs/>
          <w:kern w:val="0"/>
          <w:szCs w:val="21"/>
        </w:rPr>
        <w:t xml:space="preserve">    </w:t>
      </w:r>
      <w:r>
        <w:rPr>
          <w:rFonts w:asciiTheme="minorEastAsia" w:hAnsiTheme="minorEastAsia" w:cs="宋体" w:hint="eastAsia"/>
          <w:kern w:val="0"/>
          <w:szCs w:val="21"/>
        </w:rPr>
        <w:t>B</w:t>
      </w:r>
      <w:r>
        <w:rPr>
          <w:rFonts w:asciiTheme="minorEastAsia" w:hAnsiTheme="minorEastAsia" w:cs="宋体"/>
          <w:kern w:val="0"/>
          <w:szCs w:val="21"/>
        </w:rPr>
        <w:t>.稍低1</w:t>
      </w:r>
      <w:r>
        <w:rPr>
          <w:rFonts w:asciiTheme="minorEastAsia" w:hAnsiTheme="minorEastAsia" w:cs="宋体" w:hint="eastAsia"/>
          <w:kern w:val="0"/>
          <w:szCs w:val="21"/>
        </w:rPr>
        <w:t>～</w:t>
      </w:r>
      <w:r>
        <w:rPr>
          <w:rFonts w:asciiTheme="minorEastAsia" w:hAnsiTheme="minorEastAsia" w:cs="宋体"/>
          <w:kern w:val="0"/>
          <w:szCs w:val="21"/>
        </w:rPr>
        <w:t>2mm</w:t>
      </w:r>
      <w:r>
        <w:rPr>
          <w:rFonts w:ascii="宋体" w:eastAsia="宋体" w:hAnsi="宋体" w:cs="宋体" w:hint="eastAsia"/>
          <w:bCs/>
          <w:kern w:val="0"/>
          <w:szCs w:val="21"/>
        </w:rPr>
        <w:t xml:space="preserve">    </w:t>
      </w:r>
      <w:r>
        <w:rPr>
          <w:rFonts w:asciiTheme="minorEastAsia" w:hAnsiTheme="minorEastAsia" w:cs="宋体" w:hint="eastAsia"/>
          <w:kern w:val="0"/>
          <w:szCs w:val="21"/>
        </w:rPr>
        <w:t>C</w:t>
      </w:r>
      <w:r>
        <w:rPr>
          <w:rFonts w:asciiTheme="minorEastAsia" w:hAnsiTheme="minorEastAsia" w:cs="宋体"/>
          <w:kern w:val="0"/>
          <w:szCs w:val="21"/>
        </w:rPr>
        <w:t>.平齐</w:t>
      </w:r>
      <w:r>
        <w:rPr>
          <w:rFonts w:ascii="宋体" w:eastAsia="宋体" w:hAnsi="宋体" w:cs="宋体" w:hint="eastAsia"/>
          <w:bCs/>
          <w:kern w:val="0"/>
          <w:szCs w:val="21"/>
        </w:rPr>
        <w:t xml:space="preserve">    </w:t>
      </w:r>
      <w:r>
        <w:rPr>
          <w:rFonts w:asciiTheme="minorEastAsia" w:hAnsiTheme="minorEastAsia" w:cs="宋体" w:hint="eastAsia"/>
          <w:kern w:val="0"/>
          <w:szCs w:val="21"/>
        </w:rPr>
        <w:t>D.都可以</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132.检查量具、检具时主要侧重于（  ）的检验。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A.几何角度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C.表面硬度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D.表面粗糙度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133.检验夹具时主要侧重于（  ）及夹紧力的检验。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A.几何角度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C.定位机构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D.间隙</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134</w:t>
      </w:r>
      <w:r>
        <w:rPr>
          <w:rFonts w:ascii="宋体" w:eastAsia="宋体" w:hAnsi="宋体" w:cs="宋体" w:hint="eastAsia"/>
          <w:bCs/>
          <w:kern w:val="0"/>
          <w:szCs w:val="21"/>
          <w:lang w:val="zh-CN"/>
        </w:rPr>
        <w:t>.圆锥与圆球相贯且圆锥轴线通过球心时，（  ）的几何形状为圆。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rPr>
        <w:t>.</w:t>
      </w:r>
      <w:r>
        <w:rPr>
          <w:rFonts w:ascii="宋体" w:eastAsia="宋体" w:hAnsi="宋体" w:cs="宋体" w:hint="eastAsia"/>
          <w:bCs/>
          <w:kern w:val="0"/>
          <w:szCs w:val="21"/>
          <w:lang w:val="zh-CN"/>
        </w:rPr>
        <w:t>截交线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相贯线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相切线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平行面</w:t>
      </w:r>
    </w:p>
    <w:p w:rsidR="00E14C96" w:rsidRDefault="00B105FD">
      <w:pPr>
        <w:autoSpaceDE w:val="0"/>
        <w:autoSpaceDN w:val="0"/>
        <w:adjustRightInd w:val="0"/>
        <w:spacing w:line="360" w:lineRule="auto"/>
        <w:ind w:left="210" w:hangingChars="100" w:hanging="210"/>
        <w:rPr>
          <w:rFonts w:ascii="宋体" w:eastAsia="宋体" w:hAnsi="宋体" w:cs="宋体"/>
          <w:bCs/>
          <w:kern w:val="0"/>
          <w:szCs w:val="21"/>
        </w:rPr>
      </w:pPr>
      <w:r>
        <w:rPr>
          <w:rFonts w:ascii="宋体" w:eastAsia="宋体" w:hAnsi="宋体" w:cs="宋体" w:hint="eastAsia"/>
          <w:bCs/>
          <w:kern w:val="0"/>
          <w:szCs w:val="21"/>
        </w:rPr>
        <w:t>135.当缺乏专用加工设备，只能借助钳工精加工样冲或样板时凸、凹模的配合加工的顺序是</w:t>
      </w:r>
      <w:r>
        <w:rPr>
          <w:rFonts w:ascii="宋体" w:eastAsia="宋体" w:hAnsi="宋体" w:cs="宋体" w:hint="eastAsia"/>
          <w:bCs/>
          <w:kern w:val="0"/>
          <w:szCs w:val="21"/>
          <w:lang w:val="zh-CN"/>
        </w:rPr>
        <w:t>（  ）</w:t>
      </w:r>
      <w:r>
        <w:rPr>
          <w:rFonts w:ascii="宋体" w:eastAsia="宋体" w:hAnsi="宋体" w:cs="宋体" w:hint="eastAsia"/>
          <w:bCs/>
          <w:kern w:val="0"/>
          <w:szCs w:val="21"/>
        </w:rPr>
        <w:t>。</w:t>
      </w:r>
      <w:r>
        <w:rPr>
          <w:rFonts w:ascii="宋体" w:eastAsia="宋体" w:hAnsi="宋体" w:cs="宋体" w:hint="eastAsia"/>
          <w:bCs/>
          <w:kern w:val="0"/>
          <w:szCs w:val="21"/>
        </w:rPr>
        <w:br/>
        <w:t xml:space="preserve">A.先加工凸模，再精加工凹模   </w:t>
      </w:r>
    </w:p>
    <w:p w:rsidR="00E14C96" w:rsidRDefault="00B105FD">
      <w:pPr>
        <w:autoSpaceDE w:val="0"/>
        <w:autoSpaceDN w:val="0"/>
        <w:adjustRightInd w:val="0"/>
        <w:spacing w:line="360" w:lineRule="auto"/>
        <w:ind w:leftChars="100" w:left="210"/>
        <w:rPr>
          <w:rFonts w:ascii="宋体" w:eastAsia="宋体" w:hAnsi="宋体" w:cs="宋体"/>
          <w:bCs/>
          <w:kern w:val="0"/>
          <w:szCs w:val="21"/>
        </w:rPr>
      </w:pPr>
      <w:r>
        <w:rPr>
          <w:rFonts w:ascii="宋体" w:eastAsia="宋体" w:hAnsi="宋体" w:cs="宋体" w:hint="eastAsia"/>
          <w:bCs/>
          <w:kern w:val="0"/>
          <w:szCs w:val="21"/>
        </w:rPr>
        <w:t>B.先加工凹模，再精加工凸模</w:t>
      </w:r>
      <w:r>
        <w:rPr>
          <w:rFonts w:ascii="宋体" w:eastAsia="宋体" w:hAnsi="宋体" w:cs="宋体" w:hint="eastAsia"/>
          <w:bCs/>
          <w:kern w:val="0"/>
          <w:szCs w:val="21"/>
        </w:rPr>
        <w:br/>
        <w:t>C.任意加工凸模或凹模，再精加工凹模或凸模</w:t>
      </w:r>
    </w:p>
    <w:p w:rsidR="00E14C96" w:rsidRDefault="00B105FD">
      <w:pPr>
        <w:autoSpaceDE w:val="0"/>
        <w:autoSpaceDN w:val="0"/>
        <w:adjustRightInd w:val="0"/>
        <w:spacing w:line="360" w:lineRule="auto"/>
        <w:ind w:leftChars="100" w:left="210"/>
        <w:rPr>
          <w:rFonts w:ascii="宋体" w:eastAsia="宋体" w:hAnsi="宋体" w:cs="宋体"/>
          <w:bCs/>
          <w:kern w:val="0"/>
          <w:szCs w:val="21"/>
        </w:rPr>
      </w:pPr>
      <w:r>
        <w:rPr>
          <w:rFonts w:ascii="宋体" w:eastAsia="宋体" w:hAnsi="宋体" w:cs="宋体" w:hint="eastAsia"/>
          <w:bCs/>
          <w:kern w:val="0"/>
          <w:szCs w:val="21"/>
        </w:rPr>
        <w:t>D.凸凹模互相配作加工</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136.</w:t>
      </w:r>
      <w:r>
        <w:rPr>
          <w:rFonts w:ascii="宋体" w:eastAsia="宋体" w:hAnsi="宋体" w:cs="宋体" w:hint="eastAsia"/>
          <w:bCs/>
          <w:kern w:val="0"/>
          <w:szCs w:val="21"/>
          <w:lang w:val="zh-CN"/>
        </w:rPr>
        <w:t>冷冲模间隙的调整是在上、下模分别装好后，一般先将凹模固定，然后再通过改变（  ）来进行的。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lang w:val="zh-CN"/>
        </w:rPr>
        <w:t>.凸模的形状</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.凸模的大小</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.凸模的位置</w:t>
      </w:r>
      <w:r>
        <w:rPr>
          <w:rFonts w:ascii="宋体" w:eastAsia="宋体" w:hAnsi="宋体" w:cs="宋体" w:hint="eastAsia"/>
          <w:bCs/>
          <w:kern w:val="0"/>
          <w:szCs w:val="21"/>
        </w:rPr>
        <w:t xml:space="preserve">    D.凸模的材料</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137.零件淬火后，变形尺寸不得超过公差的（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 1/4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 1/3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1/2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D.1倍</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138.在（  ），对工装的零件、组件应进行全面的检查或复查。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A.分装前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B.分装后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C.总装前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D.总装后</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139.组成工装的（  ）都要按图样所规定的尺寸、形状及技术要求进行检验。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A.主要零件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B.所有零件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C.关键零件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D.主要部件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140</w:t>
      </w:r>
      <w:r>
        <w:rPr>
          <w:rFonts w:ascii="宋体" w:eastAsia="宋体" w:hAnsi="宋体" w:cs="宋体" w:hint="eastAsia"/>
          <w:bCs/>
          <w:kern w:val="0"/>
          <w:szCs w:val="21"/>
          <w:lang w:val="zh-CN"/>
        </w:rPr>
        <w:t>. 圆锥与棱柱相贯同轴时，每一个棱面与圆锥的相贯线均为（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rPr>
        <w:t>.</w:t>
      </w:r>
      <w:r>
        <w:rPr>
          <w:rFonts w:ascii="宋体" w:eastAsia="宋体" w:hAnsi="宋体" w:cs="宋体" w:hint="eastAsia"/>
          <w:bCs/>
          <w:kern w:val="0"/>
          <w:szCs w:val="21"/>
          <w:lang w:val="zh-CN"/>
        </w:rPr>
        <w:t>椭圆曲线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抛物线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圆曲线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双曲线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141</w:t>
      </w:r>
      <w:r>
        <w:rPr>
          <w:rFonts w:ascii="宋体" w:eastAsia="宋体" w:hAnsi="宋体" w:cs="宋体" w:hint="eastAsia"/>
          <w:bCs/>
          <w:kern w:val="0"/>
          <w:szCs w:val="21"/>
          <w:lang w:val="zh-CN"/>
        </w:rPr>
        <w:t>. 圆孔与圆柱相贯时通孔，每条相贯线上特殊点的个数为（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rPr>
        <w:t>.</w:t>
      </w:r>
      <w:r>
        <w:rPr>
          <w:rFonts w:ascii="宋体" w:eastAsia="宋体" w:hAnsi="宋体" w:cs="宋体" w:hint="eastAsia"/>
          <w:bCs/>
          <w:kern w:val="0"/>
          <w:szCs w:val="21"/>
          <w:lang w:val="zh-CN"/>
        </w:rPr>
        <w:t>一个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二个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三个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四个</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142.冲裁模试冲时，出现凹模杯胀裂的原因是</w:t>
      </w:r>
      <w:r>
        <w:rPr>
          <w:rFonts w:ascii="宋体" w:eastAsia="宋体" w:hAnsi="宋体" w:cs="宋体" w:hint="eastAsia"/>
          <w:bCs/>
          <w:kern w:val="0"/>
          <w:szCs w:val="21"/>
          <w:lang w:val="zh-CN"/>
        </w:rPr>
        <w:t>（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 xml:space="preserve">A.冲裁间隙太大    B.凹模孔有倒锥度    C.冲裁间隙不均匀    D.凸模材料过硬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143</w:t>
      </w:r>
      <w:r>
        <w:rPr>
          <w:rFonts w:ascii="宋体" w:eastAsia="宋体" w:hAnsi="宋体" w:cs="宋体" w:hint="eastAsia"/>
          <w:bCs/>
          <w:kern w:val="0"/>
          <w:szCs w:val="21"/>
          <w:lang w:val="zh-CN"/>
        </w:rPr>
        <w:t>.当孔的轴线通过球心且垂直于W面贯通于球时，相贯线的侧面投影为（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rPr>
        <w:t>.</w:t>
      </w:r>
      <w:r>
        <w:rPr>
          <w:rFonts w:ascii="宋体" w:eastAsia="宋体" w:hAnsi="宋体" w:cs="宋体" w:hint="eastAsia"/>
          <w:bCs/>
          <w:kern w:val="0"/>
          <w:szCs w:val="21"/>
          <w:lang w:val="zh-CN"/>
        </w:rPr>
        <w:t>双曲线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直线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椭圆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144</w:t>
      </w:r>
      <w:r>
        <w:rPr>
          <w:rFonts w:ascii="宋体" w:eastAsia="宋体" w:hAnsi="宋体" w:cs="宋体" w:hint="eastAsia"/>
          <w:bCs/>
          <w:kern w:val="0"/>
          <w:szCs w:val="21"/>
          <w:lang w:val="zh-CN"/>
        </w:rPr>
        <w:t>. 圆柱与圆锥相贯，轴线正交，且相交处直径不等时，所产生的相贯线应弯向（  ）方向。</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rPr>
        <w:t>.</w:t>
      </w:r>
      <w:r>
        <w:rPr>
          <w:rFonts w:ascii="宋体" w:eastAsia="宋体" w:hAnsi="宋体" w:cs="宋体" w:hint="eastAsia"/>
          <w:bCs/>
          <w:kern w:val="0"/>
          <w:szCs w:val="21"/>
          <w:lang w:val="zh-CN"/>
        </w:rPr>
        <w:t>直径小的转向线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直径大的转向线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直径小的轴线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直径大的轴线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145.</w:t>
      </w:r>
      <w:r>
        <w:rPr>
          <w:rFonts w:ascii="宋体" w:eastAsia="宋体" w:hAnsi="宋体" w:cs="宋体" w:hint="eastAsia"/>
          <w:bCs/>
          <w:kern w:val="0"/>
          <w:szCs w:val="21"/>
          <w:lang w:val="zh-CN"/>
        </w:rPr>
        <w:t>调整冷冲模间隙时，垫片法垫片的厚度，镀铜法镀层的厚度，涂漆法漆层厚度应等于冲模的（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w:t>
      </w:r>
      <w:r>
        <w:rPr>
          <w:rFonts w:ascii="宋体" w:eastAsia="宋体" w:hAnsi="宋体" w:cs="宋体" w:hint="eastAsia"/>
          <w:bCs/>
          <w:kern w:val="0"/>
          <w:szCs w:val="21"/>
          <w:lang w:val="zh-CN"/>
        </w:rPr>
        <w:t>.单边间隙值</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.双边间隙值</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.合理间隙值</w:t>
      </w:r>
      <w:r>
        <w:rPr>
          <w:rFonts w:ascii="宋体" w:eastAsia="宋体" w:hAnsi="宋体" w:cs="宋体" w:hint="eastAsia"/>
          <w:bCs/>
          <w:kern w:val="0"/>
          <w:szCs w:val="21"/>
        </w:rPr>
        <w:t xml:space="preserve">    D.间隙平均值</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146.（  ）是工艺装备加工完成后的一个重要环节。</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A.验证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B.检验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C.检查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D.鉴定</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147.粘接面的（  ）是决定粘接强度的重要因素之一。</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A.尺寸大小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B.结构形式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C.材料性能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D.表面质量</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148.连续冲裁模装配时，应先将拼块凹模装入下模座后，再以</w:t>
      </w:r>
      <w:r>
        <w:rPr>
          <w:rFonts w:ascii="宋体" w:eastAsia="宋体" w:hAnsi="宋体" w:cs="宋体" w:hint="eastAsia"/>
          <w:bCs/>
          <w:kern w:val="0"/>
          <w:szCs w:val="21"/>
          <w:lang w:val="zh-CN"/>
        </w:rPr>
        <w:t>（  ）</w:t>
      </w:r>
      <w:r>
        <w:rPr>
          <w:rFonts w:ascii="宋体" w:eastAsia="宋体" w:hAnsi="宋体" w:cs="宋体" w:hint="eastAsia"/>
          <w:bCs/>
          <w:kern w:val="0"/>
          <w:szCs w:val="21"/>
        </w:rPr>
        <w:t>为定位安装凸模。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A.下模座    B.上模座    C.凹模    D.凸模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149.装配质量和产品使用寿命与（  ）有着直接关系。</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A.零件清洗质量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B.零件加工质量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C.零件精度要求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D.零件材料硬度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150.弹簧盘好后要经过（  ）处理。</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A.高温回火</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B.淬火</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C.退火</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D.低温回火</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151.检验刀具时主要侧重于（  ）的检验。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A.几何角度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C.表面硬度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D.表面粗糙度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152.（  ）阶段是划线工作中最为重要的环节。</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A.划线前准备</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B.实体划线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C.检查校对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D.确定基准</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153.为保证制件和废料能顺利地卸下和顶出。冲裁模的卸料装置和顶料装置的装配应</w:t>
      </w:r>
      <w:r>
        <w:rPr>
          <w:rFonts w:ascii="宋体" w:eastAsia="宋体" w:hAnsi="宋体" w:cs="宋体" w:hint="eastAsia"/>
          <w:bCs/>
          <w:kern w:val="0"/>
          <w:szCs w:val="21"/>
          <w:lang w:val="zh-CN"/>
        </w:rPr>
        <w:t>（  ）</w:t>
      </w:r>
      <w:r>
        <w:rPr>
          <w:rFonts w:ascii="宋体" w:eastAsia="宋体" w:hAnsi="宋体" w:cs="宋体" w:hint="eastAsia"/>
          <w:bCs/>
          <w:kern w:val="0"/>
          <w:szCs w:val="21"/>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A.正确而灵活    B.正确而牢固    C.绝对地精密    D.固定不动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154.在锯弓中安装锯条时，拉紧锯条的力量要（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A.较大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B.足够大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C.较小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D.适中</w:t>
      </w:r>
    </w:p>
    <w:p w:rsidR="00E14C96" w:rsidRDefault="00B105FD">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155.在装配凸模和凹模时，必须校正其相对位置，以保证间隙既符合图样规定的尺寸要求，又能达到</w:t>
      </w:r>
      <w:r>
        <w:rPr>
          <w:rFonts w:ascii="宋体" w:eastAsia="宋体" w:hAnsi="宋体" w:cs="宋体" w:hint="eastAsia"/>
          <w:bCs/>
          <w:kern w:val="0"/>
          <w:szCs w:val="21"/>
          <w:lang w:val="zh-CN"/>
        </w:rPr>
        <w:t>（  ）</w:t>
      </w:r>
      <w:r>
        <w:rPr>
          <w:rFonts w:asciiTheme="minorEastAsia" w:hAnsiTheme="minorEastAsia" w:cs="宋体" w:hint="eastAsia"/>
          <w:kern w:val="0"/>
          <w:szCs w:val="21"/>
        </w:rPr>
        <w:t>间隙均匀。</w:t>
      </w:r>
    </w:p>
    <w:p w:rsidR="00E14C96" w:rsidRDefault="00B105FD">
      <w:pPr>
        <w:widowControl/>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A.上下</w:t>
      </w:r>
      <w:r>
        <w:rPr>
          <w:rFonts w:ascii="宋体" w:eastAsia="宋体" w:hAnsi="宋体" w:cs="宋体" w:hint="eastAsia"/>
          <w:bCs/>
          <w:kern w:val="0"/>
          <w:szCs w:val="21"/>
        </w:rPr>
        <w:t xml:space="preserve">    </w:t>
      </w:r>
      <w:r>
        <w:rPr>
          <w:rFonts w:asciiTheme="minorEastAsia" w:hAnsiTheme="minorEastAsia" w:cs="宋体" w:hint="eastAsia"/>
          <w:kern w:val="0"/>
          <w:szCs w:val="21"/>
        </w:rPr>
        <w:t>B.四周</w:t>
      </w:r>
      <w:r>
        <w:rPr>
          <w:rFonts w:ascii="宋体" w:eastAsia="宋体" w:hAnsi="宋体" w:cs="宋体" w:hint="eastAsia"/>
          <w:bCs/>
          <w:kern w:val="0"/>
          <w:szCs w:val="21"/>
        </w:rPr>
        <w:t xml:space="preserve">    </w:t>
      </w:r>
      <w:r>
        <w:rPr>
          <w:rFonts w:asciiTheme="minorEastAsia" w:hAnsiTheme="minorEastAsia" w:cs="宋体" w:hint="eastAsia"/>
          <w:kern w:val="0"/>
          <w:szCs w:val="21"/>
        </w:rPr>
        <w:t>C.左右</w:t>
      </w:r>
      <w:r>
        <w:rPr>
          <w:rFonts w:ascii="宋体" w:eastAsia="宋体" w:hAnsi="宋体" w:cs="宋体" w:hint="eastAsia"/>
          <w:bCs/>
          <w:kern w:val="0"/>
          <w:szCs w:val="21"/>
        </w:rPr>
        <w:t xml:space="preserve">    </w:t>
      </w:r>
      <w:r>
        <w:rPr>
          <w:rFonts w:asciiTheme="minorEastAsia" w:hAnsiTheme="minorEastAsia" w:cs="宋体" w:hint="eastAsia"/>
          <w:kern w:val="0"/>
          <w:szCs w:val="21"/>
        </w:rPr>
        <w:t>D.整周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156.分度头中（  ）是分度计数的依据。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A.分度叉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B.分度板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C.刻度盘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D.交换齿轮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157.简单分度法是使（  ）固定不动，通过分度头心轴的手柄转动来进行分度。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A.分度叉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B.分度头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C.分度盘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D.主轴</w:t>
      </w:r>
    </w:p>
    <w:p w:rsidR="00E14C96" w:rsidRDefault="00B105FD">
      <w:pPr>
        <w:widowControl/>
        <w:spacing w:line="360" w:lineRule="auto"/>
        <w:jc w:val="left"/>
        <w:rPr>
          <w:rFonts w:asciiTheme="minorEastAsia" w:hAnsiTheme="minorEastAsia" w:cs="宋体"/>
          <w:kern w:val="0"/>
          <w:szCs w:val="21"/>
        </w:rPr>
      </w:pPr>
      <w:r>
        <w:rPr>
          <w:rFonts w:asciiTheme="minorEastAsia" w:hAnsiTheme="minorEastAsia" w:cs="宋体" w:hint="eastAsia"/>
          <w:kern w:val="0"/>
          <w:szCs w:val="21"/>
        </w:rPr>
        <w:t>158.在装配冷冲模时，一般都是选取一个主要</w:t>
      </w:r>
      <w:r>
        <w:rPr>
          <w:rFonts w:ascii="宋体" w:eastAsia="宋体" w:hAnsi="宋体" w:cs="宋体" w:hint="eastAsia"/>
          <w:bCs/>
          <w:kern w:val="0"/>
          <w:szCs w:val="21"/>
          <w:lang w:val="zh-CN"/>
        </w:rPr>
        <w:t>（  ）</w:t>
      </w:r>
      <w:r>
        <w:rPr>
          <w:rFonts w:asciiTheme="minorEastAsia" w:hAnsiTheme="minorEastAsia" w:cs="宋体" w:hint="eastAsia"/>
          <w:kern w:val="0"/>
          <w:szCs w:val="21"/>
        </w:rPr>
        <w:t>作为装配基准，先装好此基准件，然后再顺序对其他零件进行补充加工、装配和调整。</w:t>
      </w:r>
    </w:p>
    <w:p w:rsidR="00E14C96" w:rsidRDefault="00B105FD">
      <w:pPr>
        <w:widowControl/>
        <w:spacing w:line="360" w:lineRule="auto"/>
        <w:ind w:firstLineChars="100" w:firstLine="210"/>
        <w:jc w:val="left"/>
        <w:rPr>
          <w:rFonts w:asciiTheme="minorEastAsia" w:hAnsiTheme="minorEastAsia" w:cs="宋体"/>
          <w:kern w:val="0"/>
          <w:szCs w:val="21"/>
        </w:rPr>
      </w:pPr>
      <w:r>
        <w:rPr>
          <w:rFonts w:asciiTheme="minorEastAsia" w:hAnsiTheme="minorEastAsia" w:cs="宋体" w:hint="eastAsia"/>
          <w:kern w:val="0"/>
          <w:szCs w:val="21"/>
        </w:rPr>
        <w:t>A.工作零件    B.工作面     C.定位面    D.加工平面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159.水平仪可以用来测量机床导轨在垂直面内的（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A.平面度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B.直线度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C.垂直度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D.平行度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160.重要尺寸尽可能从（  ）直接注出，以便在加工时保证尺寸要求。</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A.轴心线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B.安装面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D.不加工面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61</w:t>
      </w:r>
      <w:r>
        <w:rPr>
          <w:rFonts w:ascii="宋体" w:eastAsia="宋体" w:hAnsi="宋体" w:cs="宋体" w:hint="eastAsia"/>
          <w:bCs/>
          <w:kern w:val="0"/>
          <w:szCs w:val="21"/>
          <w:lang w:val="zh-CN"/>
        </w:rPr>
        <w:t>.（  ）作业是一个特殊工种的作业。</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A.机加工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B.钳加工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C.焊接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 冷冲压</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w:t>
      </w:r>
      <w:r>
        <w:rPr>
          <w:rFonts w:ascii="宋体" w:eastAsia="宋体" w:hAnsi="宋体" w:cs="宋体" w:hint="eastAsia"/>
          <w:bCs/>
          <w:kern w:val="0"/>
          <w:szCs w:val="21"/>
          <w:lang w:val="zh-CN"/>
        </w:rPr>
        <w:t>2.剪板机常用于剪切（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A.金属棒料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B.金属型材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C.各种材料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D.金属板料</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w:t>
      </w:r>
      <w:r>
        <w:rPr>
          <w:rFonts w:ascii="宋体" w:eastAsia="宋体" w:hAnsi="宋体" w:cs="宋体" w:hint="eastAsia"/>
          <w:bCs/>
          <w:kern w:val="0"/>
          <w:szCs w:val="21"/>
          <w:lang w:val="zh-CN"/>
        </w:rPr>
        <w:t>3.剪板机刀刃处不可（  ），应保持干燥、清洁。</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A.沾水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B.沾油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C.沽灰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D.沾有污垢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w:t>
      </w:r>
      <w:r>
        <w:rPr>
          <w:rFonts w:ascii="宋体" w:eastAsia="宋体" w:hAnsi="宋体" w:cs="宋体" w:hint="eastAsia"/>
          <w:bCs/>
          <w:kern w:val="0"/>
          <w:szCs w:val="21"/>
          <w:lang w:val="zh-CN"/>
        </w:rPr>
        <w:t>4.龙门式剪板机的（  ）应完好，不能直接用手按住进行剪切。</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A.送料装置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B.喂料装置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C.下料装置    D.压料装置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w:t>
      </w:r>
      <w:r>
        <w:rPr>
          <w:rFonts w:ascii="宋体" w:eastAsia="宋体" w:hAnsi="宋体" w:cs="宋体" w:hint="eastAsia"/>
          <w:bCs/>
          <w:kern w:val="0"/>
          <w:szCs w:val="21"/>
          <w:lang w:val="zh-CN"/>
        </w:rPr>
        <w:t>5.修磨锯床的锯条前，应让砂轮机空转（  ）min 后再修整砂轮，进行锯条的修磨操作。</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A.2～3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B.3～5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C.5～8</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D.8～10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w:t>
      </w:r>
      <w:r>
        <w:rPr>
          <w:rFonts w:ascii="宋体" w:eastAsia="宋体" w:hAnsi="宋体" w:cs="宋体" w:hint="eastAsia"/>
          <w:bCs/>
          <w:kern w:val="0"/>
          <w:szCs w:val="21"/>
          <w:lang w:val="zh-CN"/>
        </w:rPr>
        <w:t>6.在锯床上锯（  ）时，要加支架，严禁用天车吊着锯。</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A.大长料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B.短粗料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C.过重材料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D.管材</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w:t>
      </w:r>
      <w:r>
        <w:rPr>
          <w:rFonts w:ascii="宋体" w:eastAsia="宋体" w:hAnsi="宋体" w:cs="宋体" w:hint="eastAsia"/>
          <w:bCs/>
          <w:kern w:val="0"/>
          <w:szCs w:val="21"/>
          <w:lang w:val="zh-CN"/>
        </w:rPr>
        <w:t>7.精密平口钳是高精度机用平口错，它能完成具有平行度、（  ）要求的零件加工。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A.平面度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B.垂直度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C.同轴度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 同心度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w:t>
      </w:r>
      <w:r>
        <w:rPr>
          <w:rFonts w:ascii="宋体" w:eastAsia="宋体" w:hAnsi="宋体" w:cs="宋体" w:hint="eastAsia"/>
          <w:bCs/>
          <w:kern w:val="0"/>
          <w:szCs w:val="21"/>
          <w:lang w:val="zh-CN"/>
        </w:rPr>
        <w:t>8.正弦平口钳由正弦规和平口钳组合而成，是一种高精度的（  ）平口钳。</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A.转位式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B.分度式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C.可倾式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D.万能</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16</w:t>
      </w:r>
      <w:r>
        <w:rPr>
          <w:rFonts w:ascii="宋体" w:eastAsia="宋体" w:hAnsi="宋体" w:cs="宋体" w:hint="eastAsia"/>
          <w:bCs/>
          <w:kern w:val="0"/>
          <w:szCs w:val="21"/>
          <w:lang w:val="zh-CN"/>
        </w:rPr>
        <w:t>9.正弦平口钳的下面有2个圆柱，通过（  ）可以调整角度。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A.量块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B.量规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C.标尺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D.角度块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17</w:t>
      </w:r>
      <w:r>
        <w:rPr>
          <w:rFonts w:ascii="宋体" w:eastAsia="宋体" w:hAnsi="宋体" w:cs="宋体" w:hint="eastAsia"/>
          <w:bCs/>
          <w:kern w:val="0"/>
          <w:szCs w:val="21"/>
          <w:lang w:val="zh-CN"/>
        </w:rPr>
        <w:t>0.正弦平口钳性能稳定、操作简单，可用于加工精度高的（  ）的工件。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A.复杂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B.异形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C.有斜度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D.有角度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17</w:t>
      </w:r>
      <w:r>
        <w:rPr>
          <w:rFonts w:ascii="宋体" w:eastAsia="宋体" w:hAnsi="宋体" w:cs="宋体" w:hint="eastAsia"/>
          <w:bCs/>
          <w:kern w:val="0"/>
          <w:szCs w:val="21"/>
          <w:lang w:val="zh-CN"/>
        </w:rPr>
        <w:t>1.使用正弦平口钳时，应注意使用（  ），以免平口钳被退火。</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A.垫板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B.机油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C.软木锤</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D.切削液</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172</w:t>
      </w:r>
      <w:r>
        <w:rPr>
          <w:rFonts w:ascii="宋体" w:eastAsia="宋体" w:hAnsi="宋体" w:cs="宋体" w:hint="eastAsia"/>
          <w:bCs/>
          <w:kern w:val="0"/>
          <w:szCs w:val="21"/>
          <w:lang w:val="zh-CN"/>
        </w:rPr>
        <w:t>.工件在精密平口钳上装夹、找正时，要用（  ）轻敲工件找正，以使工件与钳口定位面接触良好。</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A.橡胶锤</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B.木锤</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C.铜棒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D.铜锤</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7</w:t>
      </w:r>
      <w:r>
        <w:rPr>
          <w:rFonts w:ascii="宋体" w:eastAsia="宋体" w:hAnsi="宋体" w:cs="宋体" w:hint="eastAsia"/>
          <w:bCs/>
          <w:kern w:val="0"/>
          <w:szCs w:val="21"/>
          <w:lang w:val="zh-CN"/>
        </w:rPr>
        <w:t>3.正弦规是利用三角函数的正弦关系来测量工件（  ）的精密量具。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A.半径和直径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B.周长和面积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C.角度和锥度    D.体积和质量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7</w:t>
      </w:r>
      <w:r>
        <w:rPr>
          <w:rFonts w:ascii="宋体" w:eastAsia="宋体" w:hAnsi="宋体" w:cs="宋体" w:hint="eastAsia"/>
          <w:bCs/>
          <w:kern w:val="0"/>
          <w:szCs w:val="21"/>
          <w:lang w:val="zh-CN"/>
        </w:rPr>
        <w:t>4.正弦规应与，（  ）量块和测微仪或百分表组合在一起进行测量。</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A.刀口形直尺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B.平板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C.塞尺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D.万能角度尺</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7</w:t>
      </w:r>
      <w:r>
        <w:rPr>
          <w:rFonts w:ascii="宋体" w:eastAsia="宋体" w:hAnsi="宋体" w:cs="宋体" w:hint="eastAsia"/>
          <w:bCs/>
          <w:kern w:val="0"/>
          <w:szCs w:val="21"/>
          <w:lang w:val="zh-CN"/>
        </w:rPr>
        <w:t>5.在正弦规上安装被测工件时，要用（  ）定位。</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A.前挡板和侧挡板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B.前挡板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C.侧挡板    D.工作台面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7</w:t>
      </w:r>
      <w:r>
        <w:rPr>
          <w:rFonts w:ascii="宋体" w:eastAsia="宋体" w:hAnsi="宋体" w:cs="宋体" w:hint="eastAsia"/>
          <w:bCs/>
          <w:kern w:val="0"/>
          <w:szCs w:val="21"/>
          <w:lang w:val="zh-CN"/>
        </w:rPr>
        <w:t>6.正弦规使用完毕，要用（  ）将其表面擦净、擦干，然后涂上防锈油，再放入盒内妥善保管。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A.酒精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B.乙醚</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C.汽油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D.丙酮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7</w:t>
      </w:r>
      <w:r>
        <w:rPr>
          <w:rFonts w:ascii="宋体" w:eastAsia="宋体" w:hAnsi="宋体" w:cs="宋体" w:hint="eastAsia"/>
          <w:bCs/>
          <w:kern w:val="0"/>
          <w:szCs w:val="21"/>
          <w:lang w:val="zh-CN"/>
        </w:rPr>
        <w:t>7.水平仪主要用于检测零件（  ）对水平面或铅垂面的位置偏差。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A.轴线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B.平面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C.基准线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D.基准面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7</w:t>
      </w:r>
      <w:r>
        <w:rPr>
          <w:rFonts w:ascii="宋体" w:eastAsia="宋体" w:hAnsi="宋体" w:cs="宋体" w:hint="eastAsia"/>
          <w:bCs/>
          <w:kern w:val="0"/>
          <w:szCs w:val="21"/>
          <w:lang w:val="zh-CN"/>
        </w:rPr>
        <w:t>8.框式水平仪有（  ）个工作面。</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 1</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D.4</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1</w:t>
      </w:r>
      <w:r>
        <w:rPr>
          <w:rFonts w:ascii="宋体" w:eastAsia="宋体" w:hAnsi="宋体" w:cs="宋体" w:hint="eastAsia"/>
          <w:bCs/>
          <w:kern w:val="0"/>
          <w:szCs w:val="21"/>
        </w:rPr>
        <w:t>7</w:t>
      </w:r>
      <w:r>
        <w:rPr>
          <w:rFonts w:ascii="宋体" w:eastAsia="宋体" w:hAnsi="宋体" w:cs="宋体" w:hint="eastAsia"/>
          <w:bCs/>
          <w:kern w:val="0"/>
          <w:szCs w:val="21"/>
          <w:lang w:val="zh-CN"/>
        </w:rPr>
        <w:t>9.使用合像水平仪在倾斜面上取得第一次读数，调转180取得第二次读数，按两次读数（  ）操作零位调整装置，使气泡居中归零位。</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A.代数和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B.代数差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C.代数和的1/2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D.代数差的1/2</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18</w:t>
      </w:r>
      <w:r>
        <w:rPr>
          <w:rFonts w:ascii="宋体" w:eastAsia="宋体" w:hAnsi="宋体" w:cs="宋体" w:hint="eastAsia"/>
          <w:bCs/>
          <w:kern w:val="0"/>
          <w:szCs w:val="21"/>
          <w:lang w:val="zh-CN"/>
        </w:rPr>
        <w:t>0.若水平仪的刻度为0. 02 mm/1000 mm，其意义是水准气泡移动1格所反映的倾斜度为（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 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D.4"</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w:t>
      </w:r>
      <w:r>
        <w:rPr>
          <w:rFonts w:ascii="宋体" w:eastAsia="宋体" w:hAnsi="宋体" w:cs="宋体" w:hint="eastAsia"/>
          <w:bCs/>
          <w:kern w:val="0"/>
          <w:szCs w:val="21"/>
          <w:lang w:val="zh-CN"/>
        </w:rPr>
        <w:t>1.一般框式水平仪工作面的长度为2000mm水准气泡移动1格时水平两端的高度差为（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A.0.003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 0.004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C.0.005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D.0.006</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182</w:t>
      </w:r>
      <w:r>
        <w:rPr>
          <w:rFonts w:ascii="宋体" w:eastAsia="宋体" w:hAnsi="宋体" w:cs="宋体" w:hint="eastAsia"/>
          <w:bCs/>
          <w:kern w:val="0"/>
          <w:szCs w:val="21"/>
          <w:lang w:val="zh-CN"/>
        </w:rPr>
        <w:t>.用水平仪进行测量时，要减少（  ）的影响。</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A.振动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B.大气压力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C.温度变化</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D.湿度变化</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183.装配图中构成配合的两相邻表面，无论间隙多大，均画成一条线；非配合的包容与被包容表面，无论间隙多小，均画</w:t>
      </w:r>
      <w:r>
        <w:rPr>
          <w:rFonts w:ascii="宋体" w:eastAsia="宋体" w:hAnsi="宋体" w:cs="宋体" w:hint="eastAsia"/>
          <w:bCs/>
          <w:kern w:val="0"/>
          <w:szCs w:val="21"/>
          <w:lang w:val="zh-CN"/>
        </w:rPr>
        <w:t>（  ）</w:t>
      </w:r>
      <w:r>
        <w:rPr>
          <w:rFonts w:ascii="宋体" w:eastAsia="宋体" w:hAnsi="宋体" w:cs="宋体" w:hint="eastAsia"/>
          <w:bCs/>
          <w:kern w:val="0"/>
          <w:szCs w:val="21"/>
        </w:rPr>
        <w:t>。</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A.细实线    B.粗实线    C.两条线    D.一条线</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184.装配图中相邻两零件的剖面线，其</w:t>
      </w:r>
      <w:r>
        <w:rPr>
          <w:rFonts w:ascii="宋体" w:eastAsia="宋体" w:hAnsi="宋体" w:cs="宋体" w:hint="eastAsia"/>
          <w:bCs/>
          <w:kern w:val="0"/>
          <w:szCs w:val="21"/>
          <w:lang w:val="zh-CN"/>
        </w:rPr>
        <w:t>（  ）</w:t>
      </w:r>
      <w:r>
        <w:rPr>
          <w:rFonts w:ascii="宋体" w:eastAsia="宋体" w:hAnsi="宋体" w:cs="宋体" w:hint="eastAsia"/>
          <w:bCs/>
          <w:kern w:val="0"/>
          <w:szCs w:val="21"/>
        </w:rPr>
        <w:t>，或方向一致而间距不同。</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A.倾斜方向应一致    B.倾斜方向应相反    C.间隔距离应相同    D.间隔距离应不同</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185.</w:t>
      </w:r>
      <w:r>
        <w:rPr>
          <w:rFonts w:ascii="宋体" w:eastAsia="宋体" w:hAnsi="宋体" w:cs="宋体" w:hint="eastAsia"/>
          <w:bCs/>
          <w:kern w:val="0"/>
          <w:szCs w:val="21"/>
          <w:lang w:val="zh-CN"/>
        </w:rPr>
        <w:t>（  ）</w:t>
      </w:r>
      <w:r>
        <w:rPr>
          <w:rFonts w:ascii="宋体" w:eastAsia="宋体" w:hAnsi="宋体" w:cs="宋体" w:hint="eastAsia"/>
          <w:bCs/>
          <w:kern w:val="0"/>
          <w:szCs w:val="21"/>
        </w:rPr>
        <w:t>中实心件被剖切平面通过其对称平面或轴线纵向剖切时，这些零件按不剖绘制。</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A.零件图    B.装配图    C.建筑图    D.透视图</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186.装配图中紧固件被剖切平面通过其对称平面或轴线纵向剖切时，这些零件按</w:t>
      </w:r>
      <w:r>
        <w:rPr>
          <w:rFonts w:ascii="宋体" w:eastAsia="宋体" w:hAnsi="宋体" w:cs="宋体" w:hint="eastAsia"/>
          <w:bCs/>
          <w:kern w:val="0"/>
          <w:szCs w:val="21"/>
          <w:lang w:val="zh-CN"/>
        </w:rPr>
        <w:t>（  ）</w:t>
      </w:r>
      <w:r>
        <w:rPr>
          <w:rFonts w:ascii="宋体" w:eastAsia="宋体" w:hAnsi="宋体" w:cs="宋体" w:hint="eastAsia"/>
          <w:bCs/>
          <w:kern w:val="0"/>
          <w:szCs w:val="21"/>
        </w:rPr>
        <w:t>绘制。</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 xml:space="preserve">  A.全剖    B.半剖    C.局剖    D.不剖</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w:t>
      </w:r>
      <w:r>
        <w:rPr>
          <w:rFonts w:ascii="宋体" w:eastAsia="宋体" w:hAnsi="宋体" w:cs="宋体" w:hint="eastAsia"/>
          <w:bCs/>
          <w:kern w:val="0"/>
          <w:szCs w:val="21"/>
          <w:lang w:val="zh-CN"/>
        </w:rPr>
        <w:t>7.电火花成型加工是利用工件与电极之间在脉冲放电时的（  ）现象进行加工的方法。</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A.电腐蚀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B.电解</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C.电化学腐蚀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D.电离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w:t>
      </w:r>
      <w:r>
        <w:rPr>
          <w:rFonts w:ascii="宋体" w:eastAsia="宋体" w:hAnsi="宋体" w:cs="宋体" w:hint="eastAsia"/>
          <w:bCs/>
          <w:kern w:val="0"/>
          <w:szCs w:val="21"/>
          <w:lang w:val="zh-CN"/>
        </w:rPr>
        <w:t>8.电火花成型加工时，温度可达（  ）℃以上。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A.800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B.1000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1500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 1800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18</w:t>
      </w:r>
      <w:r>
        <w:rPr>
          <w:rFonts w:ascii="宋体" w:eastAsia="宋体" w:hAnsi="宋体" w:cs="宋体" w:hint="eastAsia"/>
          <w:bCs/>
          <w:kern w:val="0"/>
          <w:szCs w:val="21"/>
          <w:lang w:val="zh-CN"/>
        </w:rPr>
        <w:t>9.电火花加工时的二次放电使工作电极损耗，增大电能消耗，（  ）了生产率和加工质量。</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A.提高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B.大大提高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C.降低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D.大大降低</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w:t>
      </w:r>
      <w:r>
        <w:rPr>
          <w:rFonts w:ascii="宋体" w:eastAsia="宋体" w:hAnsi="宋体" w:cs="宋体" w:hint="eastAsia"/>
          <w:bCs/>
          <w:kern w:val="0"/>
          <w:szCs w:val="21"/>
          <w:lang w:val="zh-CN"/>
        </w:rPr>
        <w:t>0.电火花加工多型孔凹模，一般采用（  ）电极结构。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A.整体式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B.拼接式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C.组合式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D.分体式</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19</w:t>
      </w:r>
      <w:r>
        <w:rPr>
          <w:rFonts w:ascii="宋体" w:eastAsia="宋体" w:hAnsi="宋体" w:cs="宋体" w:hint="eastAsia"/>
          <w:bCs/>
          <w:kern w:val="0"/>
          <w:szCs w:val="21"/>
          <w:lang w:val="zh-CN"/>
        </w:rPr>
        <w:t>1.电火花加工时采用组合式电极结构生产率高，并可保证型孔的（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A.尺寸精度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B.位置精度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形状精度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D.表面粗糙度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w:t>
      </w:r>
      <w:r>
        <w:rPr>
          <w:rFonts w:ascii="宋体" w:eastAsia="宋体" w:hAnsi="宋体" w:cs="宋体" w:hint="eastAsia"/>
          <w:bCs/>
          <w:kern w:val="0"/>
          <w:szCs w:val="21"/>
          <w:lang w:val="zh-CN"/>
        </w:rPr>
        <w:t>2.电火花加工的电极有两种，其中一种是直接电极，即把凸模做得（  ）用凸模一端加工凹模。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A.长些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B.短些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C.粗些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D.细些</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w:t>
      </w:r>
      <w:r>
        <w:rPr>
          <w:rFonts w:ascii="宋体" w:eastAsia="宋体" w:hAnsi="宋体" w:cs="宋体" w:hint="eastAsia"/>
          <w:bCs/>
          <w:kern w:val="0"/>
          <w:szCs w:val="21"/>
          <w:lang w:val="zh-CN"/>
        </w:rPr>
        <w:t>3.电火花加工的（  ）电极，是把电极与凸模粘接或焊接起来，再进行成型磨削加工，然后用电极材料作为工具电极。</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A.间接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B.直接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C.混合</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D.组合</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194.冲裁模试冲时，出现剪切断面的光亮带太宽，甚至出现双光亮带及毛刺，其原因是</w:t>
      </w:r>
      <w:r>
        <w:rPr>
          <w:rFonts w:ascii="宋体" w:eastAsia="宋体" w:hAnsi="宋体" w:cs="宋体" w:hint="eastAsia"/>
          <w:bCs/>
          <w:kern w:val="0"/>
          <w:szCs w:val="21"/>
          <w:lang w:val="zh-CN"/>
        </w:rPr>
        <w:t>（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A.冲裁间隙太大    B.冲裁间隙太小    C.冲裁间隙不均匀    D.没有冲裁间隙</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w:t>
      </w:r>
      <w:r>
        <w:rPr>
          <w:rFonts w:ascii="宋体" w:eastAsia="宋体" w:hAnsi="宋体" w:cs="宋体" w:hint="eastAsia"/>
          <w:bCs/>
          <w:kern w:val="0"/>
          <w:szCs w:val="21"/>
          <w:lang w:val="zh-CN"/>
        </w:rPr>
        <w:t>5.普通型电火花成型加工设备的电极只能沿（  ）上下移动。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A.X轴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B.Y轴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C.Z轴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 U轴</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w:t>
      </w:r>
      <w:r>
        <w:rPr>
          <w:rFonts w:ascii="宋体" w:eastAsia="宋体" w:hAnsi="宋体" w:cs="宋体" w:hint="eastAsia"/>
          <w:bCs/>
          <w:kern w:val="0"/>
          <w:szCs w:val="21"/>
          <w:lang w:val="zh-CN"/>
        </w:rPr>
        <w:t>6.电火花线切割机床是利用一根运动着的金属丝作为工具电极，在金属丝和工件之间通以（  ），让它们产生放电来腐蚀工件进行切割加工。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A.交流电</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B.高压电流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C.直流电</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D.脉冲电流</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w:t>
      </w:r>
      <w:r>
        <w:rPr>
          <w:rFonts w:ascii="宋体" w:eastAsia="宋体" w:hAnsi="宋体" w:cs="宋体" w:hint="eastAsia"/>
          <w:bCs/>
          <w:kern w:val="0"/>
          <w:szCs w:val="21"/>
          <w:lang w:val="zh-CN"/>
        </w:rPr>
        <w:t>7.电火花线切割加工时工件和金属丝之间是通过工作液进行（  ）的。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A.放电</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B.加工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C.切割</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D.绝缘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w:t>
      </w:r>
      <w:r>
        <w:rPr>
          <w:rFonts w:ascii="宋体" w:eastAsia="宋体" w:hAnsi="宋体" w:cs="宋体" w:hint="eastAsia"/>
          <w:bCs/>
          <w:kern w:val="0"/>
          <w:szCs w:val="21"/>
          <w:lang w:val="zh-CN"/>
        </w:rPr>
        <w:t>8.（  ）不能作为电火花切割加工的工作液。</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A.去离子水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B.盐水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C.乳化液</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D.皂化液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19</w:t>
      </w:r>
      <w:r>
        <w:rPr>
          <w:rFonts w:ascii="宋体" w:eastAsia="宋体" w:hAnsi="宋体" w:cs="宋体" w:hint="eastAsia"/>
          <w:bCs/>
          <w:kern w:val="0"/>
          <w:szCs w:val="21"/>
          <w:lang w:val="zh-CN"/>
        </w:rPr>
        <w:t>9.电火花线切割加工能（  ）加工出各种形状复杂的平面图形。</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A.准确地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B.近似地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C.较准确地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D.精确地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0.光学分度头的光学刻度盘有较高的测量精度，它固定在（  ）上，能准确地显示零件分度的角度值。</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A.蜗轮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B.蜗杆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C.读数装置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D.主轴</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201.冲模的精度在相当程度上取决于导柱、导套等导向零件的</w:t>
      </w:r>
      <w:r>
        <w:rPr>
          <w:rFonts w:ascii="宋体" w:eastAsia="宋体" w:hAnsi="宋体" w:cs="宋体" w:hint="eastAsia"/>
          <w:bCs/>
          <w:kern w:val="0"/>
          <w:szCs w:val="21"/>
          <w:lang w:val="zh-CN"/>
        </w:rPr>
        <w:t>（  ）</w:t>
      </w:r>
      <w:r>
        <w:rPr>
          <w:rFonts w:ascii="宋体" w:eastAsia="宋体" w:hAnsi="宋体" w:cs="宋体" w:hint="eastAsia"/>
          <w:bCs/>
          <w:kern w:val="0"/>
          <w:szCs w:val="21"/>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 xml:space="preserve">A.大小称    B.数量    C.导向性能    </w:t>
      </w:r>
      <w:r>
        <w:rPr>
          <w:rFonts w:ascii="宋体" w:eastAsia="宋体" w:hAnsi="宋体" w:cs="宋体" w:hint="eastAsia"/>
          <w:bCs/>
          <w:kern w:val="0"/>
          <w:szCs w:val="21"/>
          <w:lang w:val="zh-CN"/>
        </w:rPr>
        <w:t>D.价格</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2.光学分度头的目镜可同时看到刻度盘上（  ）、秒分划板刻线的影像。</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A.各组刻线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 1组刻线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C.2组刻线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D.角度值</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3.分度头是一种（  ）的分度工具，常用于角度划线、等分测量。</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A.较为精确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B.精确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C.非常精密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D.精密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4.万能分度头前端有（  ）锥孔，可插人顶尖。</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A.莫氏3号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B.莫氏4号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C.莫氏5号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D.米制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5.万能分度头前端的外螺纹是用来安装（  ）的。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A.三爪自定心卡盘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B.三爪夹头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C.弹簧卡头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D.四爪单动卡盘</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6.万能分度头主轴中心线可在相对于工作台平面向上（  ）、向下10°范围内转动。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B.30°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60°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D.90°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7.电磨头属于（  ）磨削工具，用于在大型工具、夹具、模具的装配、调整中对各种复杂形状工件进行修磨或抛光。</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A.万能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B.专用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C.高速</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D.精密民</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 xml:space="preserve">8.电磨头装上形状不同的（  ），可以修磨各种凹、凸模的成型面。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A.小砂轮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B.球头砂轮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C.片砂轮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D.特殊砂轮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20</w:t>
      </w:r>
      <w:r>
        <w:rPr>
          <w:rFonts w:ascii="宋体" w:eastAsia="宋体" w:hAnsi="宋体" w:cs="宋体" w:hint="eastAsia"/>
          <w:bCs/>
          <w:kern w:val="0"/>
          <w:szCs w:val="21"/>
          <w:lang w:val="zh-CN"/>
        </w:rPr>
        <w:t xml:space="preserve">9.在电磨头上用（  ）代替砂轮使用，可进行抛光作业。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A.研磨轮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B.油石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C.珩磨轮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D.布轮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0.新装电磨头砂轮应修整后再使用，以避免（  ）造成振动，影响加工精度。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A.不平衡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B.安装偏心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C.惯性力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D.砂轮偏心</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1.使用电磨头磨削工件时，不能用砂轮（  ）工件，以防砂轮爆裂而造成事故。</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A.挤压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B.摩擦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C.推挤</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D.冲击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2.电剪刀用来剪切各种形状的（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A.金属型材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B.金属板材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C.钢板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D.各种板材</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3.电剪刀是对各种复杂的（  ）进行落料加工的主要工具之一。</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A.大型板材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B.小型板材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C.型材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D.管材</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4.电剪刀开剪前要检查整机各部分（  ）是否紧固，然后开机空转，待运转正常后方可使用。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A.连接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B.螺钉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C.装配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D.安装</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5.电剪刀剪切厚材料时，两刃口间距为（  ）mm。</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A.0.1～0.2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B.0.2～0.3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C.0.3～0.4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D.0.4～0.5</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6.电剪刀做小半径剪切时，须将刃口间距调至（  ）mm。</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A.0.1～0.2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B.0.2～0.3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C.0.3～0.4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D.0.4～0.5</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7.电剪刀的刃口须保持锋利，发现有（  ）现象应及时修磨、调换。</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A.损坏、滞钝</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B.剪切困难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C.刃口磨钝</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D.崩刃</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8.光学分度头进行快速分度时，可（  ），将蜗杆脱开蜗轮。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A.转动传动手轮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B.摇动定位手柄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C.拔出定位手柄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D.拉出传动手轮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21</w:t>
      </w:r>
      <w:r>
        <w:rPr>
          <w:rFonts w:ascii="宋体" w:eastAsia="宋体" w:hAnsi="宋体" w:cs="宋体" w:hint="eastAsia"/>
          <w:bCs/>
          <w:kern w:val="0"/>
          <w:szCs w:val="21"/>
          <w:lang w:val="zh-CN"/>
        </w:rPr>
        <w:t>9.电火花线切割加工能准确地加工出各种形状复杂的（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A.立体图形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B.三维图形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C.异形零件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D.平面图形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0.钻夹头用来装夹13mm以内的直柄钻头，夹头柄做成（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A.直柄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B.米制锥体</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C.莫氏锥体</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D.螺纹连接</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1.光学分度头的（  ）可改变光路，使目镜位置便于观察。</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A.转向棱镜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B.直角棱镜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C.合像棱镜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D.半五棱镜</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2.使用光学分度头时，若目镜视场中双线没有对正，需转动（  ）、秒分划板进微调。</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A.微动手轮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B.测微手轮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C.传动手轮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D.滚花螺圈</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3.用光学平直仪进行测量时，若平面反射镜有倾斜，则光线经反射后聚焦在（  ）上的亮十字目标物像就有位移。</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A.固定分划板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B.活动分划板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C.棱镜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D.物镜</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4.用光学平直仪进行测量时，转动测微手轮，通过（  ）及活动分划板瞄准，由测微刻度盘直接读出位移量。</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A.固定分划板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B.目镜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C.测微丝杠机构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D.测微手轮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5.万能测长仪主要用于测量（  ）的长度、外球面及圆柱面的直径等。</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A.垂直平面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B.相交平面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C.平行平面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D.正交平面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6.转动万能测长仪尾部的（  ），可使尾管测头前后移动，用来对正零位或作为被测工件的定位点。</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B.滚花轮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C.摆动手柄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D.扳动手柄</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7.用钢丝刷、刮刀、砂布、电动砂轮、电动钢丝轮等工具或用喷砂等方法清除零件表面的锈蚀称为（  ）除锈。</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A.力学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B.机械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C.物理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D.化学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8.在万能测长仪的显微镜中读数，（  ）_即为被测尺寸，这是绝对测量。</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A.该读数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B.两次读数之差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C.两次读数的平均值</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D.两次读数之和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22</w:t>
      </w:r>
      <w:r>
        <w:rPr>
          <w:rFonts w:ascii="宋体" w:eastAsia="宋体" w:hAnsi="宋体" w:cs="宋体" w:hint="eastAsia"/>
          <w:bCs/>
          <w:kern w:val="0"/>
          <w:szCs w:val="21"/>
          <w:lang w:val="zh-CN"/>
        </w:rPr>
        <w:t>9.光学量仪的镜头宜用（  ），软细毛笔掸去灰尘，再用柔软清洁的镜头纸轻轻擦拭干净。</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A.脱脂棉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B.医用纱布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C.绸布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D.麂皮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w:t>
      </w:r>
      <w:r>
        <w:rPr>
          <w:rFonts w:ascii="宋体" w:eastAsia="宋体" w:hAnsi="宋体" w:cs="宋体" w:hint="eastAsia"/>
          <w:bCs/>
          <w:kern w:val="0"/>
          <w:szCs w:val="21"/>
          <w:lang w:val="zh-CN"/>
        </w:rPr>
        <w:t>0.若光学量仪镜头上有油迹，则可用镜头纸蘸一点（  ）或二甲苯擦拭。</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A.汽油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B.酒精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C.煤油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D.乙醚</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w:t>
      </w:r>
      <w:r>
        <w:rPr>
          <w:rFonts w:ascii="宋体" w:eastAsia="宋体" w:hAnsi="宋体" w:cs="宋体" w:hint="eastAsia"/>
          <w:bCs/>
          <w:kern w:val="0"/>
          <w:szCs w:val="21"/>
          <w:lang w:val="zh-CN"/>
        </w:rPr>
        <w:t>1.箱体类铸件划线前，应在划线部位涂上（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A.红丹粉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B.蓝油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C.白灰水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D.石灰水</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w:t>
      </w:r>
      <w:r>
        <w:rPr>
          <w:rFonts w:ascii="宋体" w:eastAsia="宋体" w:hAnsi="宋体" w:cs="宋体" w:hint="eastAsia"/>
          <w:bCs/>
          <w:kern w:val="0"/>
          <w:szCs w:val="21"/>
          <w:lang w:val="zh-CN"/>
        </w:rPr>
        <w:t>2.标准群钻是在（  ）基础上修磨的。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A.麻花钻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B.扩孔钻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C.锪钻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D.中心钻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w:t>
      </w:r>
      <w:r>
        <w:rPr>
          <w:rFonts w:ascii="宋体" w:eastAsia="宋体" w:hAnsi="宋体" w:cs="宋体" w:hint="eastAsia"/>
          <w:bCs/>
          <w:kern w:val="0"/>
          <w:szCs w:val="21"/>
          <w:lang w:val="zh-CN"/>
        </w:rPr>
        <w:t>3.标准群钻有（  ）个钻尖，7条切削刃。</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D.5</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w:t>
      </w:r>
      <w:r>
        <w:rPr>
          <w:rFonts w:ascii="宋体" w:eastAsia="宋体" w:hAnsi="宋体" w:cs="宋体" w:hint="eastAsia"/>
          <w:bCs/>
          <w:kern w:val="0"/>
          <w:szCs w:val="21"/>
          <w:lang w:val="zh-CN"/>
        </w:rPr>
        <w:t>4.由于离心力随着零件和部件的旋转（  ）改变，旋转中心位置也不断发生变化，因而在机械加工中产生振动。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A.连续地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B.周期性地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C.不断地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D.不断地作周期性</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235</w:t>
      </w:r>
      <w:r>
        <w:rPr>
          <w:rFonts w:ascii="宋体" w:eastAsia="宋体" w:hAnsi="宋体" w:cs="宋体" w:hint="eastAsia"/>
          <w:bCs/>
          <w:kern w:val="0"/>
          <w:szCs w:val="21"/>
          <w:lang w:val="zh-CN"/>
        </w:rPr>
        <w:t>.A点的正面投影所表示的坐标分别为（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lang w:val="zh-CN"/>
        </w:rPr>
        <w:t xml:space="preserve">  A</w:t>
      </w:r>
      <w:r>
        <w:rPr>
          <w:rFonts w:ascii="宋体" w:eastAsia="宋体" w:hAnsi="宋体" w:cs="宋体" w:hint="eastAsia"/>
          <w:bCs/>
          <w:kern w:val="0"/>
          <w:szCs w:val="21"/>
        </w:rPr>
        <w:t>.（</w:t>
      </w:r>
      <w:r>
        <w:rPr>
          <w:rFonts w:ascii="宋体" w:eastAsia="宋体" w:hAnsi="宋体" w:cs="宋体" w:hint="eastAsia"/>
          <w:bCs/>
          <w:kern w:val="0"/>
          <w:szCs w:val="21"/>
          <w:lang w:val="zh-CN"/>
        </w:rPr>
        <w:t>X、Y</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X、Z</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Y、Z</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X、V</w:t>
      </w:r>
      <w:r>
        <w:rPr>
          <w:rFonts w:ascii="宋体" w:eastAsia="宋体" w:hAnsi="宋体" w:cs="宋体" w:hint="eastAsia"/>
          <w:bCs/>
          <w:kern w:val="0"/>
          <w:szCs w:val="21"/>
        </w:rPr>
        <w:t>）</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236</w:t>
      </w:r>
      <w:r>
        <w:rPr>
          <w:rFonts w:ascii="宋体" w:eastAsia="宋体" w:hAnsi="宋体" w:cs="宋体" w:hint="eastAsia"/>
          <w:bCs/>
          <w:kern w:val="0"/>
          <w:szCs w:val="21"/>
          <w:lang w:val="zh-CN"/>
        </w:rPr>
        <w:t>.标准群钻修磨横刃宽度要窄些，它的横刃宽度是麻花钻的（  ），目的是为了改善切削性能，降低温度，提高使用寿命。</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A.1/3～1/2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B.1/4～1/3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C.1/5～1/4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D.1/7～1/5</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w:t>
      </w:r>
      <w:r>
        <w:rPr>
          <w:rFonts w:ascii="宋体" w:eastAsia="宋体" w:hAnsi="宋体" w:cs="宋体" w:hint="eastAsia"/>
          <w:bCs/>
          <w:kern w:val="0"/>
          <w:szCs w:val="21"/>
          <w:lang w:val="zh-CN"/>
        </w:rPr>
        <w:t>7.当刃磨直径（  ）mm的群钻时，应磨出单边分屑槽，以增强分屑、排屑能力。</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A.大于12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B.小于12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C.大于15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D.小于15</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w:t>
      </w:r>
      <w:r>
        <w:rPr>
          <w:rFonts w:ascii="宋体" w:eastAsia="宋体" w:hAnsi="宋体" w:cs="宋体" w:hint="eastAsia"/>
          <w:bCs/>
          <w:kern w:val="0"/>
          <w:szCs w:val="21"/>
          <w:lang w:val="zh-CN"/>
        </w:rPr>
        <w:t>8.钻头钻削铸铁时，切屑在（  ）、棱边和工件之间如同研磨剂一样产生剧烈摩擦。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A.前刀面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B.后刀面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C.钻心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D.横刃</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23</w:t>
      </w:r>
      <w:r>
        <w:rPr>
          <w:rFonts w:ascii="宋体" w:eastAsia="宋体" w:hAnsi="宋体" w:cs="宋体" w:hint="eastAsia"/>
          <w:bCs/>
          <w:kern w:val="0"/>
          <w:szCs w:val="21"/>
          <w:lang w:val="zh-CN"/>
        </w:rPr>
        <w:t>9.刃磨钻削铸铁的群钻时，应适当（  ）以减少其与工件的摩擦。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A.磨大后角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B.磨小后角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C.磨大前角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D.磨小前角</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0.为适应黄铜、青铜等材料的钻削，刃磨群钻时，远离钻心的切削刃的（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A.后角磨得小一些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B.后角磨得大一些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C.前角磨得小一些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D.前角磨得大一些</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1.为使加工的黄铜孔的圆度好，群钻的（  ），以使钻削时定心很稳。</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A.横刃要长、钻心要尖</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B.横刃要短、钻心要尖</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C.横刃要长、钻心要突出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D.横刃要短、钻心要突出</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2.加工黄铜、青铜的群钻，刃磨（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A.后角要大，使刀刃锋利些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B.后角要小，使刀刃锋利些</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C.后角要大，使刀刃钝些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D.后角要小，使刀刃钝些</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3.在钻削黄铜、青铜的群钻的切削刃上磨出倒角，配以（  ）的转速，即可以钻出很光的表面。</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A.较高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B.很高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C.一定</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D.合适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4.大直径的钻削黄铜、青铜的群钻刃磨时，要磨出（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A.分屑槽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B.月牙形圆弧槽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C.倒角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 xml:space="preserve">D.单边分屑槽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5.钻削黄铜、青铜的群钻主切削刃和横刃之间要磨出（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A.圆弧过渡刃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B.圆滑过渡刃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C.副切削刃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D.倒角</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6.薄板群钻的刃磨是把麻花钻的两个主切削刀磨成（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A.圆锥形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B.倒锥形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C.直线形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D.圆弧形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7</w:t>
      </w:r>
      <w:r>
        <w:rPr>
          <w:rFonts w:ascii="宋体" w:eastAsia="宋体" w:hAnsi="宋体" w:cs="宋体" w:hint="eastAsia"/>
          <w:bCs/>
          <w:kern w:val="0"/>
          <w:szCs w:val="21"/>
        </w:rPr>
        <w:t>.</w:t>
      </w:r>
      <w:r>
        <w:rPr>
          <w:rFonts w:ascii="宋体" w:eastAsia="宋体" w:hAnsi="宋体" w:cs="宋体" w:hint="eastAsia"/>
          <w:bCs/>
          <w:kern w:val="0"/>
          <w:szCs w:val="21"/>
          <w:lang w:val="zh-CN"/>
        </w:rPr>
        <w:t>（  ）是消除零件在径向位置上的偏重。</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A.静平衡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B.动平衡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C.平衡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D.去重</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8.薄板群钻切削刃外缘磨出两个锋利的刀尖，与钻心刀尖高度仅相差（  ）mm，形成三个刀尖。</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A.0.1～0.2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 0.2～0.5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C.0.5～1.5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D.1～2</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24</w:t>
      </w:r>
      <w:r>
        <w:rPr>
          <w:rFonts w:ascii="宋体" w:eastAsia="宋体" w:hAnsi="宋体" w:cs="宋体" w:hint="eastAsia"/>
          <w:bCs/>
          <w:kern w:val="0"/>
          <w:szCs w:val="21"/>
          <w:lang w:val="zh-CN"/>
        </w:rPr>
        <w:t>9.零件清洗用的煤油、汽油、轻柴油等属于（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A.油脂清洗剂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B.有机溶剂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C.金属清洗剂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D.有机清洗剂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25</w:t>
      </w:r>
      <w:r>
        <w:rPr>
          <w:rFonts w:ascii="宋体" w:eastAsia="宋体" w:hAnsi="宋体" w:cs="宋体" w:hint="eastAsia"/>
          <w:bCs/>
          <w:kern w:val="0"/>
          <w:szCs w:val="21"/>
          <w:lang w:val="zh-CN"/>
        </w:rPr>
        <w:t>0.贵重仪表、光学零件清洗用的酒精、丙酮、乙醚等都属于（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A.油脂清洗剂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B.有机溶剂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C.金属清洗剂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D.有机清洗剂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25</w:t>
      </w:r>
      <w:r>
        <w:rPr>
          <w:rFonts w:ascii="宋体" w:eastAsia="宋体" w:hAnsi="宋体" w:cs="宋体" w:hint="eastAsia"/>
          <w:bCs/>
          <w:kern w:val="0"/>
          <w:szCs w:val="21"/>
          <w:lang w:val="zh-CN"/>
        </w:rPr>
        <w:t>1.可用（  ）对零件进行浸洗或喷洗。</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A.碱性溶液</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B.有机溶剂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C.合成洗涤剂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D.有机清洗剂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25</w:t>
      </w:r>
      <w:r>
        <w:rPr>
          <w:rFonts w:ascii="宋体" w:eastAsia="宋体" w:hAnsi="宋体" w:cs="宋体" w:hint="eastAsia"/>
          <w:bCs/>
          <w:kern w:val="0"/>
          <w:szCs w:val="21"/>
          <w:lang w:val="zh-CN"/>
        </w:rPr>
        <w:t>2.用碱溶液清洗后，零件要用（  ）冲净、晾干，以免残留的碱液腐蚀零件。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A.酸溶液</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B.纯净水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C.热水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D.自来水</w:t>
      </w:r>
    </w:p>
    <w:p w:rsidR="00E14C96" w:rsidRPr="00B23051" w:rsidRDefault="00B105FD">
      <w:pPr>
        <w:autoSpaceDE w:val="0"/>
        <w:autoSpaceDN w:val="0"/>
        <w:adjustRightInd w:val="0"/>
        <w:spacing w:line="360" w:lineRule="auto"/>
        <w:rPr>
          <w:rFonts w:ascii="宋体" w:eastAsia="宋体" w:hAnsi="宋体" w:cs="宋体"/>
          <w:bCs/>
          <w:kern w:val="0"/>
          <w:szCs w:val="21"/>
          <w:lang w:val="zh-CN"/>
        </w:rPr>
      </w:pPr>
      <w:r w:rsidRPr="00B23051">
        <w:rPr>
          <w:rFonts w:ascii="宋体" w:eastAsia="宋体" w:hAnsi="宋体" w:cs="宋体" w:hint="eastAsia"/>
          <w:bCs/>
          <w:kern w:val="0"/>
          <w:szCs w:val="21"/>
        </w:rPr>
        <w:t>253</w:t>
      </w:r>
      <w:r w:rsidRPr="00B23051">
        <w:rPr>
          <w:rFonts w:ascii="宋体" w:eastAsia="宋体" w:hAnsi="宋体" w:cs="宋体" w:hint="eastAsia"/>
          <w:bCs/>
          <w:kern w:val="0"/>
          <w:szCs w:val="21"/>
          <w:lang w:val="zh-CN"/>
        </w:rPr>
        <w:t>.液压缸活塞杆的运动应与运动部件的运动方向（  ）。</w:t>
      </w:r>
    </w:p>
    <w:p w:rsidR="00E14C96" w:rsidRPr="00B23051"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sidRPr="00B23051">
        <w:rPr>
          <w:rFonts w:ascii="宋体" w:eastAsia="宋体" w:hAnsi="宋体" w:cs="宋体" w:hint="eastAsia"/>
          <w:bCs/>
          <w:kern w:val="0"/>
          <w:szCs w:val="21"/>
          <w:lang w:val="zh-CN"/>
        </w:rPr>
        <w:t>A.垂直</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B.倾斜</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C.交叉</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D.平行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25</w:t>
      </w:r>
      <w:r>
        <w:rPr>
          <w:rFonts w:ascii="宋体" w:eastAsia="宋体" w:hAnsi="宋体" w:cs="宋体" w:hint="eastAsia"/>
          <w:bCs/>
          <w:kern w:val="0"/>
          <w:szCs w:val="21"/>
          <w:lang w:val="zh-CN"/>
        </w:rPr>
        <w:t>4.汽油、酒精等去污、去油能力很强，洗涤效果好，溶液挥发快，适用于（  ）的清洗。</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A.金属零件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B.光学仪器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C.量具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D.精密零件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25</w:t>
      </w:r>
      <w:r>
        <w:rPr>
          <w:rFonts w:ascii="宋体" w:eastAsia="宋体" w:hAnsi="宋体" w:cs="宋体" w:hint="eastAsia"/>
          <w:bCs/>
          <w:kern w:val="0"/>
          <w:szCs w:val="21"/>
          <w:lang w:val="zh-CN"/>
        </w:rPr>
        <w:t>5.（  ）与汽油相比，洗涤能力较弱，零件表面干燥较慢，但使用较安全。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A.煤油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B.酒精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C.丙酮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D.乙醚</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25</w:t>
      </w:r>
      <w:r>
        <w:rPr>
          <w:rFonts w:ascii="宋体" w:eastAsia="宋体" w:hAnsi="宋体" w:cs="宋体" w:hint="eastAsia"/>
          <w:bCs/>
          <w:kern w:val="0"/>
          <w:szCs w:val="21"/>
          <w:lang w:val="zh-CN"/>
        </w:rPr>
        <w:t>6.氢氧化钠、磷酸钠、碳酸钠、硅酸钠等（  ），使用完后应注意回收或净化，以免造成环境污染。</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A.金属盐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B.碱性溶液</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C.酸性溶液</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D.中性溶液</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25</w:t>
      </w:r>
      <w:r>
        <w:rPr>
          <w:rFonts w:ascii="宋体" w:eastAsia="宋体" w:hAnsi="宋体" w:cs="宋体" w:hint="eastAsia"/>
          <w:bCs/>
          <w:kern w:val="0"/>
          <w:szCs w:val="21"/>
          <w:lang w:val="zh-CN"/>
        </w:rPr>
        <w:t>7.由于工件重心与（  ）产生偏移，工件在高速旋转时会产生一个很大的离心力。</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A.旋转轴线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B.工件轴线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C.旋转中心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D.工件中心</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25</w:t>
      </w:r>
      <w:r>
        <w:rPr>
          <w:rFonts w:ascii="宋体" w:eastAsia="宋体" w:hAnsi="宋体" w:cs="宋体" w:hint="eastAsia"/>
          <w:bCs/>
          <w:kern w:val="0"/>
          <w:szCs w:val="21"/>
          <w:lang w:val="zh-CN"/>
        </w:rPr>
        <w:t>8.工件旋转时，由于（  ）随着零件和部件的旋转不断地作周期性改变，因而在机械加工中产生振动。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A.离心力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B.向心力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C.惯性力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D.转动惯量</w:t>
      </w:r>
    </w:p>
    <w:p w:rsidR="00E14C96" w:rsidRPr="00B23051" w:rsidRDefault="00B105FD">
      <w:pPr>
        <w:autoSpaceDE w:val="0"/>
        <w:autoSpaceDN w:val="0"/>
        <w:adjustRightInd w:val="0"/>
        <w:spacing w:line="360" w:lineRule="auto"/>
        <w:rPr>
          <w:rFonts w:ascii="宋体" w:eastAsia="宋体" w:hAnsi="宋体" w:cs="宋体"/>
          <w:bCs/>
          <w:kern w:val="0"/>
          <w:szCs w:val="21"/>
          <w:lang w:val="zh-CN"/>
        </w:rPr>
      </w:pPr>
      <w:r w:rsidRPr="00B23051">
        <w:rPr>
          <w:rFonts w:ascii="宋体" w:eastAsia="宋体" w:hAnsi="宋体" w:cs="宋体" w:hint="eastAsia"/>
          <w:bCs/>
          <w:kern w:val="0"/>
          <w:szCs w:val="21"/>
        </w:rPr>
        <w:t>259</w:t>
      </w:r>
      <w:r w:rsidRPr="00B23051">
        <w:rPr>
          <w:rFonts w:ascii="宋体" w:eastAsia="宋体" w:hAnsi="宋体" w:cs="宋体" w:hint="eastAsia"/>
          <w:bCs/>
          <w:kern w:val="0"/>
          <w:szCs w:val="21"/>
          <w:lang w:val="zh-CN"/>
        </w:rPr>
        <w:t>.方向控制阀的安装一般应保持（  ）位置，安装位置应便于移动阀芯的操作。</w:t>
      </w:r>
    </w:p>
    <w:p w:rsidR="00E14C96" w:rsidRPr="00B23051"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sidRPr="00B23051">
        <w:rPr>
          <w:rFonts w:ascii="宋体" w:eastAsia="宋体" w:hAnsi="宋体" w:cs="宋体" w:hint="eastAsia"/>
          <w:bCs/>
          <w:kern w:val="0"/>
          <w:szCs w:val="21"/>
          <w:lang w:val="zh-CN"/>
        </w:rPr>
        <w:t>A.垂直</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B.倾斜</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C.倾斜</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D.规定的</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0.为保证机器运转正常，必须使（  ）的零件和部件在装配前进行平衡。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A．高速重载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B.重载运行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C.高速旋转</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D.高速运行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1.静不平衡的旋转件在（  ）时，其不平衡量在重力作用下会处于铅垂线下方。</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A.自然静止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B.旋转</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C.匀速转动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D.低速转动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2.旋转件上各不平衡量所产生的（  ），如果形成力偶，这种不平衡就称为动不平衡。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A.离心力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B.向心力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C.惯性力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D.转动惯量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3.旋转件在旋转时，不仅产生（  ）方向的振动，而且还会使旋转轴产生倾斜的振动。这种不平衡称为动不平衡。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A.平行于工件轴线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B.平行于旋转轴线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C.垂直于工件轴线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D.垂直于旋转轴线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4.为了消除旋转件上不平衡而进行的工作称为（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A.动平衡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B.静平衡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C.减振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D.平衡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5.静平衡是消除零件在（  ）上的偏重。</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A.轴向位置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B.径向位置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C.旋转中心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D.周边</w:t>
      </w:r>
    </w:p>
    <w:p w:rsidR="00E14C96" w:rsidRPr="00B23051" w:rsidRDefault="00B105FD">
      <w:pPr>
        <w:autoSpaceDE w:val="0"/>
        <w:autoSpaceDN w:val="0"/>
        <w:adjustRightInd w:val="0"/>
        <w:spacing w:line="360" w:lineRule="auto"/>
        <w:rPr>
          <w:rFonts w:ascii="宋体" w:eastAsia="宋体" w:hAnsi="宋体" w:cs="宋体"/>
          <w:bCs/>
          <w:kern w:val="0"/>
          <w:szCs w:val="21"/>
          <w:lang w:val="zh-CN"/>
        </w:rPr>
      </w:pPr>
      <w:r w:rsidRPr="00B23051">
        <w:rPr>
          <w:rFonts w:ascii="宋体" w:eastAsia="宋体" w:hAnsi="宋体" w:cs="宋体" w:hint="eastAsia"/>
          <w:bCs/>
          <w:kern w:val="0"/>
          <w:szCs w:val="21"/>
        </w:rPr>
        <w:t>266</w:t>
      </w:r>
      <w:r w:rsidRPr="00B23051">
        <w:rPr>
          <w:rFonts w:ascii="宋体" w:eastAsia="宋体" w:hAnsi="宋体" w:cs="宋体" w:hint="eastAsia"/>
          <w:bCs/>
          <w:kern w:val="0"/>
          <w:szCs w:val="21"/>
          <w:lang w:val="zh-CN"/>
        </w:rPr>
        <w:t>.液压缸是液压系统的（  ）元件。</w:t>
      </w:r>
    </w:p>
    <w:p w:rsidR="00E14C96" w:rsidRPr="00B23051"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sidRPr="00B23051">
        <w:rPr>
          <w:rFonts w:ascii="宋体" w:eastAsia="宋体" w:hAnsi="宋体" w:cs="宋体" w:hint="eastAsia"/>
          <w:bCs/>
          <w:kern w:val="0"/>
          <w:szCs w:val="21"/>
          <w:lang w:val="zh-CN"/>
        </w:rPr>
        <w:t>A.执行</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B.动力</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C.控制</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D.辅助</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7.静平衡可在（  ）上测定偏重的大小和方向。</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A.平衡机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B.机床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C.平衡架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D.平板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8.对于（  ）的旋转件，必须进行动平衡。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A.低速旋转</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B.质量较大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C.形状特殊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D.直径比较大</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26</w:t>
      </w:r>
      <w:r>
        <w:rPr>
          <w:rFonts w:ascii="宋体" w:eastAsia="宋体" w:hAnsi="宋体" w:cs="宋体" w:hint="eastAsia"/>
          <w:bCs/>
          <w:kern w:val="0"/>
          <w:szCs w:val="21"/>
          <w:lang w:val="zh-CN"/>
        </w:rPr>
        <w:t>9.对于任何不平衡的转子，都可以将其不平衡离心力分解到2个（  ）的校正面上。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A.特定</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B.任意选定</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C.转子端面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D.规定</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270</w:t>
      </w:r>
      <w:r>
        <w:rPr>
          <w:rFonts w:ascii="宋体" w:eastAsia="宋体" w:hAnsi="宋体" w:cs="宋体" w:hint="eastAsia"/>
          <w:bCs/>
          <w:kern w:val="0"/>
          <w:szCs w:val="21"/>
          <w:lang w:val="zh-CN"/>
        </w:rPr>
        <w:t>.调整装配法与修配装配法在原则上是（  ）的。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A.相似</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B.一致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C.不同</w:t>
      </w:r>
      <w:r>
        <w:rPr>
          <w:rFonts w:ascii="宋体" w:eastAsia="宋体" w:hAnsi="宋体" w:cs="宋体" w:hint="eastAsia"/>
          <w:bCs/>
          <w:kern w:val="0"/>
          <w:szCs w:val="21"/>
        </w:rPr>
        <w:t xml:space="preserve">    D.二者无关系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271</w:t>
      </w:r>
      <w:r>
        <w:rPr>
          <w:rFonts w:ascii="宋体" w:eastAsia="宋体" w:hAnsi="宋体" w:cs="宋体" w:hint="eastAsia"/>
          <w:bCs/>
          <w:kern w:val="0"/>
          <w:szCs w:val="21"/>
          <w:lang w:val="zh-CN"/>
        </w:rPr>
        <w:t>.（  ）是在动平衡机上进行的。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A.去重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B.加重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C.动平衡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D.平衡操作</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w:t>
      </w:r>
      <w:r>
        <w:rPr>
          <w:rFonts w:ascii="宋体" w:eastAsia="宋体" w:hAnsi="宋体" w:cs="宋体" w:hint="eastAsia"/>
          <w:bCs/>
          <w:kern w:val="0"/>
          <w:szCs w:val="21"/>
          <w:lang w:val="zh-CN"/>
        </w:rPr>
        <w:t>2.平衡精度就是指旋转件经平衡校正后，允许存在的（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A.平衡误差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B.剩余不平衡量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C.不平衡量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D.不平衡值</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w:t>
      </w:r>
      <w:r>
        <w:rPr>
          <w:rFonts w:ascii="宋体" w:eastAsia="宋体" w:hAnsi="宋体" w:cs="宋体" w:hint="eastAsia"/>
          <w:bCs/>
          <w:kern w:val="0"/>
          <w:szCs w:val="21"/>
          <w:lang w:val="zh-CN"/>
        </w:rPr>
        <w:t>3.用（  ）表示平衡精度是比较严格的，它可直接评定振动指标。</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A.重心振动速度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B.剩余不平衡力矩</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C.平衡允差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D.剩余不平衡量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w:t>
      </w:r>
      <w:r>
        <w:rPr>
          <w:rFonts w:ascii="宋体" w:eastAsia="宋体" w:hAnsi="宋体" w:cs="宋体" w:hint="eastAsia"/>
          <w:bCs/>
          <w:kern w:val="0"/>
          <w:szCs w:val="21"/>
          <w:lang w:val="zh-CN"/>
        </w:rPr>
        <w:t>4.动平衡测定时，用（  ）来建立平衡精度标准。</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A.重心振动速度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B.剩余不平衡力矩</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C.平衡允差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D.剩余不平衡量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w:t>
      </w:r>
      <w:r>
        <w:rPr>
          <w:rFonts w:ascii="宋体" w:eastAsia="宋体" w:hAnsi="宋体" w:cs="宋体" w:hint="eastAsia"/>
          <w:bCs/>
          <w:kern w:val="0"/>
          <w:szCs w:val="21"/>
          <w:lang w:val="zh-CN"/>
        </w:rPr>
        <w:t>5.国际标准协会将转子重心振动速度的许用值分为（  ）个级别。</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B.11</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C.12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D.13</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276</w:t>
      </w:r>
      <w:r>
        <w:rPr>
          <w:rFonts w:ascii="宋体" w:eastAsia="宋体" w:hAnsi="宋体" w:cs="宋体" w:hint="eastAsia"/>
          <w:bCs/>
          <w:kern w:val="0"/>
          <w:szCs w:val="21"/>
          <w:lang w:val="zh-CN"/>
        </w:rPr>
        <w:t>.激光干涉仪的最大测量长度为（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A.40m</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60m</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C.100m</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.很长，几乎不受限制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w:t>
      </w:r>
      <w:r>
        <w:rPr>
          <w:rFonts w:ascii="宋体" w:eastAsia="宋体" w:hAnsi="宋体" w:cs="宋体" w:hint="eastAsia"/>
          <w:bCs/>
          <w:kern w:val="0"/>
          <w:szCs w:val="21"/>
          <w:lang w:val="zh-CN"/>
        </w:rPr>
        <w:t>7.对于（  ）的转子，其重心振动速度许用值取全值。</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A.动平衡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B.静平衡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C.单面平衡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D.双面平衡</w:t>
      </w:r>
    </w:p>
    <w:p w:rsidR="00E14C96" w:rsidRPr="00B23051" w:rsidRDefault="00B105FD">
      <w:pPr>
        <w:autoSpaceDE w:val="0"/>
        <w:autoSpaceDN w:val="0"/>
        <w:adjustRightInd w:val="0"/>
        <w:spacing w:line="360" w:lineRule="auto"/>
        <w:rPr>
          <w:rFonts w:ascii="宋体" w:eastAsia="宋体" w:hAnsi="宋体" w:cs="宋体"/>
          <w:bCs/>
          <w:kern w:val="0"/>
          <w:szCs w:val="21"/>
          <w:lang w:val="zh-CN"/>
        </w:rPr>
      </w:pPr>
      <w:r w:rsidRPr="00B23051">
        <w:rPr>
          <w:rFonts w:ascii="宋体" w:eastAsia="宋体" w:hAnsi="宋体" w:cs="宋体" w:hint="eastAsia"/>
          <w:bCs/>
          <w:kern w:val="0"/>
          <w:szCs w:val="21"/>
        </w:rPr>
        <w:t>278</w:t>
      </w:r>
      <w:r w:rsidRPr="00B23051">
        <w:rPr>
          <w:rFonts w:ascii="宋体" w:eastAsia="宋体" w:hAnsi="宋体" w:cs="宋体" w:hint="eastAsia"/>
          <w:bCs/>
          <w:kern w:val="0"/>
          <w:szCs w:val="21"/>
          <w:lang w:val="zh-CN"/>
        </w:rPr>
        <w:t>.齿形链传动适用于运动精度高、传动平稳、振动小、噪声较小的场合，常用于（  ）生产。</w:t>
      </w:r>
    </w:p>
    <w:p w:rsidR="00E14C96" w:rsidRPr="00B23051"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sidRPr="00B23051">
        <w:rPr>
          <w:rFonts w:ascii="宋体" w:eastAsia="宋体" w:hAnsi="宋体" w:cs="宋体" w:hint="eastAsia"/>
          <w:bCs/>
          <w:kern w:val="0"/>
          <w:szCs w:val="21"/>
          <w:lang w:val="zh-CN"/>
        </w:rPr>
        <w:t>A.单件</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B.小批量</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C.成批</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D.大批量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279</w:t>
      </w:r>
      <w:r>
        <w:rPr>
          <w:rFonts w:ascii="宋体" w:eastAsia="宋体" w:hAnsi="宋体" w:cs="宋体" w:hint="eastAsia"/>
          <w:bCs/>
          <w:kern w:val="0"/>
          <w:szCs w:val="21"/>
          <w:lang w:val="zh-CN"/>
        </w:rPr>
        <w:t>.双频激光器能发出一束含有不同频率的左、右圆偏振光，这两部分谱线（f1和f2）分布在氖原子谱线中心频率fo的两边，并且对称。这种现象称为（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A.多普勒效应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B.光波的干涉现象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塞曼效应</w:t>
      </w:r>
      <w:r>
        <w:rPr>
          <w:rFonts w:ascii="宋体" w:eastAsia="宋体" w:hAnsi="宋体" w:cs="宋体" w:hint="eastAsia"/>
          <w:bCs/>
          <w:kern w:val="0"/>
          <w:szCs w:val="21"/>
        </w:rPr>
        <w:t xml:space="preserve">    D.阿基米德现象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280</w:t>
      </w:r>
      <w:r>
        <w:rPr>
          <w:rFonts w:ascii="宋体" w:eastAsia="宋体" w:hAnsi="宋体" w:cs="宋体" w:hint="eastAsia"/>
          <w:bCs/>
          <w:kern w:val="0"/>
          <w:szCs w:val="21"/>
          <w:lang w:val="zh-CN"/>
        </w:rPr>
        <w:t>.当光源与光接收器作相对运动时，光接收器收到的光波频率f随着光源与光接收器之间的相对速度。的不同而改变。这种现象称为（  ）。这种现象是声、光、电中普遍存在的现象。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光波的多普勒效应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B.光波的干涉现象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塞曼效应</w:t>
      </w:r>
      <w:r>
        <w:rPr>
          <w:rFonts w:ascii="宋体" w:eastAsia="宋体" w:hAnsi="宋体" w:cs="宋体" w:hint="eastAsia"/>
          <w:bCs/>
          <w:kern w:val="0"/>
          <w:szCs w:val="21"/>
        </w:rPr>
        <w:t xml:space="preserve">    D.阿基米德现象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w:t>
      </w:r>
      <w:r>
        <w:rPr>
          <w:rFonts w:ascii="宋体" w:eastAsia="宋体" w:hAnsi="宋体" w:cs="宋体" w:hint="eastAsia"/>
          <w:bCs/>
          <w:kern w:val="0"/>
          <w:szCs w:val="21"/>
          <w:lang w:val="zh-CN"/>
        </w:rPr>
        <w:t>1.（  ）主要用于检验机床主轴锥孔与孔径的同轴度误差。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A.锥度心轴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B.锥度量棒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C.标准心棒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D.标准锥棒</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w:t>
      </w:r>
      <w:r>
        <w:rPr>
          <w:rFonts w:ascii="宋体" w:eastAsia="宋体" w:hAnsi="宋体" w:cs="宋体" w:hint="eastAsia"/>
          <w:bCs/>
          <w:kern w:val="0"/>
          <w:szCs w:val="21"/>
          <w:lang w:val="zh-CN"/>
        </w:rPr>
        <w:t>2.用正弦规检验标准锥棒时，先根据（  ）算出正弦规圆柱下需垫量块的厚度。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A.斜角2α</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B.锥角2α</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C.斜角α</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D.锥角α</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w:t>
      </w:r>
      <w:r>
        <w:rPr>
          <w:rFonts w:ascii="宋体" w:eastAsia="宋体" w:hAnsi="宋体" w:cs="宋体" w:hint="eastAsia"/>
          <w:bCs/>
          <w:kern w:val="0"/>
          <w:szCs w:val="21"/>
          <w:lang w:val="zh-CN"/>
        </w:rPr>
        <w:t>3.采用精密圆柱检测法测量标准锥棒时，要将外圆锥体（  ）放在检验平板上。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A.水平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B.外锥母线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C.竖立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D.倾斜</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w:t>
      </w:r>
      <w:r>
        <w:rPr>
          <w:rFonts w:ascii="宋体" w:eastAsia="宋体" w:hAnsi="宋体" w:cs="宋体" w:hint="eastAsia"/>
          <w:bCs/>
          <w:kern w:val="0"/>
          <w:szCs w:val="21"/>
          <w:lang w:val="zh-CN"/>
        </w:rPr>
        <w:t>4.检测拉刀（  ）应在同一个方向。</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A.轴向圆跳动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B.径向圆跳动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C.径向全跳动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D.轴向全跳动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w:t>
      </w:r>
      <w:r>
        <w:rPr>
          <w:rFonts w:ascii="宋体" w:eastAsia="宋体" w:hAnsi="宋体" w:cs="宋体" w:hint="eastAsia"/>
          <w:bCs/>
          <w:kern w:val="0"/>
          <w:szCs w:val="21"/>
          <w:lang w:val="zh-CN"/>
        </w:rPr>
        <w:t>5.拉削后试件表面粗糙度Ra值应小于（  ）um。</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A.0.8</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B.1.6</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C.3.2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D.6.3</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w:t>
      </w:r>
      <w:r>
        <w:rPr>
          <w:rFonts w:ascii="宋体" w:eastAsia="宋体" w:hAnsi="宋体" w:cs="宋体" w:hint="eastAsia"/>
          <w:bCs/>
          <w:kern w:val="0"/>
          <w:szCs w:val="21"/>
          <w:lang w:val="zh-CN"/>
        </w:rPr>
        <w:t>6.四孔位检具属于（  ）测量器具。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A.综合性量规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B.万能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C.专用量规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D.通用量规</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w:t>
      </w:r>
      <w:r>
        <w:rPr>
          <w:rFonts w:ascii="宋体" w:eastAsia="宋体" w:hAnsi="宋体" w:cs="宋体" w:hint="eastAsia"/>
          <w:bCs/>
          <w:kern w:val="0"/>
          <w:szCs w:val="21"/>
          <w:lang w:val="zh-CN"/>
        </w:rPr>
        <w:t>7.四孔位检具适用于（  ）零件生产的质量检验。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A.大量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B.新产品试制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C.单件生产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D.批量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w:t>
      </w:r>
      <w:r>
        <w:rPr>
          <w:rFonts w:ascii="宋体" w:eastAsia="宋体" w:hAnsi="宋体" w:cs="宋体" w:hint="eastAsia"/>
          <w:bCs/>
          <w:kern w:val="0"/>
          <w:szCs w:val="21"/>
          <w:lang w:val="zh-CN"/>
        </w:rPr>
        <w:t>8.不论哪一种形式的夹具（  ）都要对各个零件进行检验。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A.加工后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B.入库前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C.组装前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D.组装后</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28</w:t>
      </w:r>
      <w:r>
        <w:rPr>
          <w:rFonts w:ascii="宋体" w:eastAsia="宋体" w:hAnsi="宋体" w:cs="宋体" w:hint="eastAsia"/>
          <w:bCs/>
          <w:kern w:val="0"/>
          <w:szCs w:val="21"/>
          <w:lang w:val="zh-CN"/>
        </w:rPr>
        <w:t>9.用准直望远镜和光学直角器，可以检验部件间的垂直度误差。光学直角器的主要元件是一个（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A.三棱镜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五棱镜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C.平面反光镜</w:t>
      </w:r>
      <w:r>
        <w:rPr>
          <w:rFonts w:ascii="宋体" w:eastAsia="宋体" w:hAnsi="宋体" w:cs="宋体" w:hint="eastAsia"/>
          <w:bCs/>
          <w:kern w:val="0"/>
          <w:szCs w:val="21"/>
        </w:rPr>
        <w:t xml:space="preserve">    D.平光镜</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w:t>
      </w:r>
      <w:r>
        <w:rPr>
          <w:rFonts w:ascii="宋体" w:eastAsia="宋体" w:hAnsi="宋体" w:cs="宋体" w:hint="eastAsia"/>
          <w:bCs/>
          <w:kern w:val="0"/>
          <w:szCs w:val="21"/>
          <w:lang w:val="zh-CN"/>
        </w:rPr>
        <w:t>0.因为合像水平仪水准器的曲率半径比框式水平仪的（  ），所以气泡达到稳定的时间短。</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B.一样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C.小</w:t>
      </w:r>
      <w:r>
        <w:rPr>
          <w:rFonts w:ascii="宋体" w:eastAsia="宋体" w:hAnsi="宋体" w:cs="宋体" w:hint="eastAsia"/>
          <w:bCs/>
          <w:kern w:val="0"/>
          <w:szCs w:val="21"/>
        </w:rPr>
        <w:t xml:space="preserve">    D.长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w:t>
      </w:r>
      <w:r>
        <w:rPr>
          <w:rFonts w:ascii="宋体" w:eastAsia="宋体" w:hAnsi="宋体" w:cs="宋体" w:hint="eastAsia"/>
          <w:bCs/>
          <w:kern w:val="0"/>
          <w:szCs w:val="21"/>
          <w:lang w:val="zh-CN"/>
        </w:rPr>
        <w:t>1</w:t>
      </w:r>
      <w:r>
        <w:rPr>
          <w:rFonts w:ascii="宋体" w:eastAsia="宋体" w:hAnsi="宋体" w:cs="宋体" w:hint="eastAsia"/>
          <w:bCs/>
          <w:kern w:val="0"/>
          <w:szCs w:val="21"/>
        </w:rPr>
        <w:t>.</w:t>
      </w:r>
      <w:r>
        <w:rPr>
          <w:rFonts w:ascii="宋体" w:eastAsia="宋体" w:hAnsi="宋体" w:cs="宋体" w:hint="eastAsia"/>
          <w:bCs/>
          <w:kern w:val="0"/>
          <w:szCs w:val="21"/>
          <w:lang w:val="zh-CN"/>
        </w:rPr>
        <w:t>五棱镜的两反射面的夹角为（  ）时，人射光与反射光的夹角才能恒为90%。</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A.30°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B.45°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60°</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.90°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w:t>
      </w:r>
      <w:r>
        <w:rPr>
          <w:rFonts w:ascii="宋体" w:eastAsia="宋体" w:hAnsi="宋体" w:cs="宋体" w:hint="eastAsia"/>
          <w:bCs/>
          <w:kern w:val="0"/>
          <w:szCs w:val="21"/>
          <w:lang w:val="zh-CN"/>
        </w:rPr>
        <w:t>2.要求方箱（  ）个侧面要相互垂直或平行。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C.6</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D.8</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w:t>
      </w:r>
      <w:r>
        <w:rPr>
          <w:rFonts w:ascii="宋体" w:eastAsia="宋体" w:hAnsi="宋体" w:cs="宋体" w:hint="eastAsia"/>
          <w:bCs/>
          <w:kern w:val="0"/>
          <w:szCs w:val="21"/>
          <w:lang w:val="zh-CN"/>
        </w:rPr>
        <w:t>3.方箱夹持圆形工件的Ⅴ形槽必须（  ）于相对应的各侧面。</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A.平行、垂直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B.平行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C.垂直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D.相交</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w:t>
      </w:r>
      <w:r>
        <w:rPr>
          <w:rFonts w:ascii="宋体" w:eastAsia="宋体" w:hAnsi="宋体" w:cs="宋体" w:hint="eastAsia"/>
          <w:bCs/>
          <w:kern w:val="0"/>
          <w:szCs w:val="21"/>
          <w:lang w:val="zh-CN"/>
        </w:rPr>
        <w:t>4.用（  ）通过光隙法检验方箱工作面的平面度。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A.塞尺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B.卡尺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C.平板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D.刀口形直尺</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w:t>
      </w:r>
      <w:r>
        <w:rPr>
          <w:rFonts w:ascii="宋体" w:eastAsia="宋体" w:hAnsi="宋体" w:cs="宋体" w:hint="eastAsia"/>
          <w:bCs/>
          <w:kern w:val="0"/>
          <w:szCs w:val="21"/>
          <w:lang w:val="zh-CN"/>
        </w:rPr>
        <w:t>5.方箱上的Ⅴ形槽与侧面的垂直度、平行度可通过（  ）和杠杆百分表进行检验。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A.检验平板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B.刀口形直尺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C.正弦规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D.平尺</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w:t>
      </w:r>
      <w:r>
        <w:rPr>
          <w:rFonts w:ascii="宋体" w:eastAsia="宋体" w:hAnsi="宋体" w:cs="宋体" w:hint="eastAsia"/>
          <w:bCs/>
          <w:kern w:val="0"/>
          <w:szCs w:val="21"/>
          <w:lang w:val="zh-CN"/>
        </w:rPr>
        <w:t>6.对于单面平衡的转子，其重心振动速度许用值取（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A.1/2值</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B.全值     C.2倍值    D.4倍值</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297</w:t>
      </w:r>
      <w:r>
        <w:rPr>
          <w:rFonts w:ascii="宋体" w:eastAsia="宋体" w:hAnsi="宋体" w:cs="宋体" w:hint="eastAsia"/>
          <w:bCs/>
          <w:kern w:val="0"/>
          <w:szCs w:val="21"/>
          <w:lang w:val="zh-CN"/>
        </w:rPr>
        <w:t>.抛光加工工件表面，（  ）提高工件的相互位置精度。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A.能够</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B.稍能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不能</w:t>
      </w:r>
      <w:r>
        <w:rPr>
          <w:rFonts w:ascii="宋体" w:eastAsia="宋体" w:hAnsi="宋体" w:cs="宋体" w:hint="eastAsia"/>
          <w:bCs/>
          <w:kern w:val="0"/>
          <w:szCs w:val="21"/>
        </w:rPr>
        <w:t xml:space="preserve">    D.绝对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298</w:t>
      </w:r>
      <w:r>
        <w:rPr>
          <w:rFonts w:ascii="宋体" w:eastAsia="宋体" w:hAnsi="宋体" w:cs="宋体" w:hint="eastAsia"/>
          <w:bCs/>
          <w:kern w:val="0"/>
          <w:szCs w:val="21"/>
          <w:lang w:val="zh-CN"/>
        </w:rPr>
        <w:t>.为了消除机床箱体的铸造内应力防止加工后的变形，需要进行（  ）处理。</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A.淬火</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B.时效</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C.退火</w:t>
      </w:r>
      <w:r>
        <w:rPr>
          <w:rFonts w:ascii="宋体" w:eastAsia="宋体" w:hAnsi="宋体" w:cs="宋体" w:hint="eastAsia"/>
          <w:bCs/>
          <w:kern w:val="0"/>
          <w:szCs w:val="21"/>
        </w:rPr>
        <w:t xml:space="preserve">    D.回火</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299</w:t>
      </w:r>
      <w:r>
        <w:rPr>
          <w:rFonts w:ascii="宋体" w:eastAsia="宋体" w:hAnsi="宋体" w:cs="宋体" w:hint="eastAsia"/>
          <w:bCs/>
          <w:kern w:val="0"/>
          <w:szCs w:val="21"/>
          <w:lang w:val="zh-CN"/>
        </w:rPr>
        <w:t>.机床主轴的最终热处理一般安排在（  ）进行。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A.粗磨前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B.粗磨后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C.精磨前</w:t>
      </w:r>
      <w:r>
        <w:rPr>
          <w:rFonts w:ascii="宋体" w:eastAsia="宋体" w:hAnsi="宋体" w:cs="宋体" w:hint="eastAsia"/>
          <w:bCs/>
          <w:kern w:val="0"/>
          <w:szCs w:val="21"/>
        </w:rPr>
        <w:t xml:space="preserve">    D.精磨后</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300</w:t>
      </w:r>
      <w:r>
        <w:rPr>
          <w:rFonts w:ascii="宋体" w:eastAsia="宋体" w:hAnsi="宋体" w:cs="宋体" w:hint="eastAsia"/>
          <w:bCs/>
          <w:kern w:val="0"/>
          <w:szCs w:val="21"/>
          <w:lang w:val="zh-CN"/>
        </w:rPr>
        <w:t>.组合机床自动线适用于加工（  ）工件。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A.较简单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B.结构特殊、复杂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C.箱体、杂类</w:t>
      </w:r>
      <w:r>
        <w:rPr>
          <w:rFonts w:ascii="宋体" w:eastAsia="宋体" w:hAnsi="宋体" w:cs="宋体" w:hint="eastAsia"/>
          <w:bCs/>
          <w:kern w:val="0"/>
          <w:szCs w:val="21"/>
        </w:rPr>
        <w:t xml:space="preserve">    D.超大型</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301</w:t>
      </w:r>
      <w:r>
        <w:rPr>
          <w:rFonts w:ascii="宋体" w:eastAsia="宋体" w:hAnsi="宋体" w:cs="宋体" w:hint="eastAsia"/>
          <w:bCs/>
          <w:kern w:val="0"/>
          <w:szCs w:val="21"/>
          <w:lang w:val="zh-CN"/>
        </w:rPr>
        <w:t>.在（  ）自动线中，一个工位因故停车，上、下工位仍可继续工作。</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A.刚性联接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柔性联接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C.弹性联接</w:t>
      </w:r>
      <w:r>
        <w:rPr>
          <w:rFonts w:ascii="宋体" w:eastAsia="宋体" w:hAnsi="宋体" w:cs="宋体" w:hint="eastAsia"/>
          <w:bCs/>
          <w:kern w:val="0"/>
          <w:szCs w:val="21"/>
        </w:rPr>
        <w:t xml:space="preserve">    D.串联接</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w:t>
      </w:r>
      <w:r>
        <w:rPr>
          <w:rFonts w:ascii="宋体" w:eastAsia="宋体" w:hAnsi="宋体" w:cs="宋体" w:hint="eastAsia"/>
          <w:bCs/>
          <w:kern w:val="0"/>
          <w:szCs w:val="21"/>
          <w:lang w:val="zh-CN"/>
        </w:rPr>
        <w:t>2.在某些情况下，可借助调整压铸（  ），克服模具不足之处而压出合格的铸件。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A.合金原料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B.工艺规范    C.合金熔化温度    D.成型条件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w:t>
      </w:r>
      <w:r>
        <w:rPr>
          <w:rFonts w:ascii="宋体" w:eastAsia="宋体" w:hAnsi="宋体" w:cs="宋体" w:hint="eastAsia"/>
          <w:bCs/>
          <w:kern w:val="0"/>
          <w:szCs w:val="21"/>
          <w:lang w:val="zh-CN"/>
        </w:rPr>
        <w:t>3.工艺装备在组装、调试完成后，（  ）需对产品进行检验。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A.质检部门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B.质管部门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C.生产部门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D.检验部门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w:t>
      </w:r>
      <w:r>
        <w:rPr>
          <w:rFonts w:ascii="宋体" w:eastAsia="宋体" w:hAnsi="宋体" w:cs="宋体" w:hint="eastAsia"/>
          <w:bCs/>
          <w:kern w:val="0"/>
          <w:szCs w:val="21"/>
          <w:lang w:val="zh-CN"/>
        </w:rPr>
        <w:t>4.工具、夹具、量具使用前首先要检查（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A.是否有合格证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B.技术状态是否完好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C.零部件是否齐全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D.工作性能是否可靠</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w:t>
      </w:r>
      <w:r>
        <w:rPr>
          <w:rFonts w:ascii="宋体" w:eastAsia="宋体" w:hAnsi="宋体" w:cs="宋体" w:hint="eastAsia"/>
          <w:bCs/>
          <w:kern w:val="0"/>
          <w:szCs w:val="21"/>
          <w:lang w:val="zh-CN"/>
        </w:rPr>
        <w:t>5.攻螺纹开始切入工件时把握不正，用力不均，产生摇摆是导致（  ）的主要原因。</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A.螺纹牙型切坏或歪斜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B.螺纹表面粗糙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C.丝锥、圆板牙损坏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D.乱牙或滑丝</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w:t>
      </w:r>
      <w:r>
        <w:rPr>
          <w:rFonts w:ascii="宋体" w:eastAsia="宋体" w:hAnsi="宋体" w:cs="宋体" w:hint="eastAsia"/>
          <w:bCs/>
          <w:kern w:val="0"/>
          <w:szCs w:val="21"/>
          <w:lang w:val="zh-CN"/>
        </w:rPr>
        <w:t>6.刀刃前、后角过小是导致（  ）的主要原因。</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A.螺纹牙型切坏或歪斜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B.螺纹表面粗糙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C.丝锥、圆板牙损杯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D.乱牙或滑丝</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w:t>
      </w:r>
      <w:r>
        <w:rPr>
          <w:rFonts w:ascii="宋体" w:eastAsia="宋体" w:hAnsi="宋体" w:cs="宋体" w:hint="eastAsia"/>
          <w:bCs/>
          <w:kern w:val="0"/>
          <w:szCs w:val="21"/>
          <w:lang w:val="zh-CN"/>
        </w:rPr>
        <w:t>7.未及时排屑、容屑槽被堵是导致（  ）的主要原因。</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A.螺纹牙型切坏或歪斜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B.螺纹表面粗糙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C.丝锥、圆板牙损坏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D.乱牙或滑丝</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w:t>
      </w:r>
      <w:r>
        <w:rPr>
          <w:rFonts w:ascii="宋体" w:eastAsia="宋体" w:hAnsi="宋体" w:cs="宋体" w:hint="eastAsia"/>
          <w:bCs/>
          <w:kern w:val="0"/>
          <w:szCs w:val="21"/>
          <w:lang w:val="zh-CN"/>
        </w:rPr>
        <w:t>8.螺纹底孔太小，套螺纹时直径过大是导致（  ）的主要原因。</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A.螺纹牙型切坏或歪斜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B.螺纹表面粗糙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C.丝锥、圆板牙损坏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D.乱牙或滑丝</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30</w:t>
      </w:r>
      <w:r>
        <w:rPr>
          <w:rFonts w:ascii="宋体" w:eastAsia="宋体" w:hAnsi="宋体" w:cs="宋体" w:hint="eastAsia"/>
          <w:bCs/>
          <w:kern w:val="0"/>
          <w:szCs w:val="21"/>
          <w:lang w:val="zh-CN"/>
        </w:rPr>
        <w:t>9.固定90°角尺的表面有锈蚀会导致（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A.刀口不锋利</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B.被测量工件不垂直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C.被测量工件透光不均匀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D.测量结果不稳定</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w:t>
      </w:r>
      <w:r>
        <w:rPr>
          <w:rFonts w:ascii="宋体" w:eastAsia="宋体" w:hAnsi="宋体" w:cs="宋体" w:hint="eastAsia"/>
          <w:bCs/>
          <w:kern w:val="0"/>
          <w:szCs w:val="21"/>
          <w:lang w:val="zh-CN"/>
        </w:rPr>
        <w:t>0.（  ）将导致钻模加工工件不垂直或歪斜。</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A.夹紧力过大，工件产生变形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B.偏心夹紧使工件产生位移</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C.偏心轮与夹具体不平行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D.欠定位或过定位</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w:t>
      </w:r>
      <w:r>
        <w:rPr>
          <w:rFonts w:ascii="宋体" w:eastAsia="宋体" w:hAnsi="宋体" w:cs="宋体" w:hint="eastAsia"/>
          <w:bCs/>
          <w:kern w:val="0"/>
          <w:szCs w:val="21"/>
          <w:lang w:val="zh-CN"/>
        </w:rPr>
        <w:t>1.（  ）将导致钻模加工工件不在同轴线内。</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A.欠定位或过定位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B.钻模套筒装配不垂直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C.有毛刺、铁屑清扫不及时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D.夹紧力过大，工件产生变形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w:t>
      </w:r>
      <w:r>
        <w:rPr>
          <w:rFonts w:ascii="宋体" w:eastAsia="宋体" w:hAnsi="宋体" w:cs="宋体" w:hint="eastAsia"/>
          <w:bCs/>
          <w:kern w:val="0"/>
          <w:szCs w:val="21"/>
          <w:lang w:val="zh-CN"/>
        </w:rPr>
        <w:t>2.（  ）将导致钻模加工工件轴线不垂直或歪斜。</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A.钻模套筒装配不垂直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B.偏心轮与夹具体不平行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C.夹紧力过大，工件产生变形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D.偏心夹紧使工件产生位移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w:t>
      </w:r>
      <w:r>
        <w:rPr>
          <w:rFonts w:ascii="宋体" w:eastAsia="宋体" w:hAnsi="宋体" w:cs="宋体" w:hint="eastAsia"/>
          <w:bCs/>
          <w:kern w:val="0"/>
          <w:szCs w:val="21"/>
          <w:lang w:val="zh-CN"/>
        </w:rPr>
        <w:t>3.（  ）将导致钻模加工孔不在同轴线内。</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A.欠定位或过定位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B.偏心夹紧使工件产生位移</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C.钻模套筒装配不垂直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D.夹具零件加工组装的累积误差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314</w:t>
      </w:r>
      <w:r>
        <w:rPr>
          <w:rFonts w:ascii="宋体" w:eastAsia="宋体" w:hAnsi="宋体" w:cs="宋体" w:hint="eastAsia"/>
          <w:bCs/>
          <w:kern w:val="0"/>
          <w:szCs w:val="21"/>
          <w:lang w:val="zh-CN"/>
        </w:rPr>
        <w:t>.特大工件要求经过一次吊装、找正，就能完成整个工件的划线，则一般采用的划线方法是（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A.直拉翻转零件法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拉线与吊线法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C.工件位移法</w:t>
      </w:r>
      <w:r>
        <w:rPr>
          <w:rFonts w:ascii="宋体" w:eastAsia="宋体" w:hAnsi="宋体" w:cs="宋体" w:hint="eastAsia"/>
          <w:bCs/>
          <w:kern w:val="0"/>
          <w:szCs w:val="21"/>
        </w:rPr>
        <w:t xml:space="preserve">    D.旋转零件法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315</w:t>
      </w:r>
      <w:r>
        <w:rPr>
          <w:rFonts w:ascii="宋体" w:eastAsia="宋体" w:hAnsi="宋体" w:cs="宋体" w:hint="eastAsia"/>
          <w:bCs/>
          <w:kern w:val="0"/>
          <w:szCs w:val="21"/>
          <w:lang w:val="zh-CN"/>
        </w:rPr>
        <w:t>.在铲齿车床上铲除的齿背曲线为（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A.阿基米德螺旋线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B.抛物线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C.折线形齿背</w:t>
      </w:r>
      <w:r>
        <w:rPr>
          <w:rFonts w:ascii="宋体" w:eastAsia="宋体" w:hAnsi="宋体" w:cs="宋体" w:hint="eastAsia"/>
          <w:bCs/>
          <w:kern w:val="0"/>
          <w:szCs w:val="21"/>
        </w:rPr>
        <w:t xml:space="preserve">    D.中心线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316</w:t>
      </w:r>
      <w:r>
        <w:rPr>
          <w:rFonts w:ascii="宋体" w:eastAsia="宋体" w:hAnsi="宋体" w:cs="宋体" w:hint="eastAsia"/>
          <w:bCs/>
          <w:kern w:val="0"/>
          <w:szCs w:val="21"/>
          <w:lang w:val="zh-CN"/>
        </w:rPr>
        <w:t>.平行光管在精密机床制造中，主要用来和（  ）相配合，组成光学系统。</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A.经纬仪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B.水平仪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C.比较仪</w:t>
      </w:r>
      <w:r>
        <w:rPr>
          <w:rFonts w:ascii="宋体" w:eastAsia="宋体" w:hAnsi="宋体" w:cs="宋体" w:hint="eastAsia"/>
          <w:bCs/>
          <w:kern w:val="0"/>
          <w:szCs w:val="21"/>
        </w:rPr>
        <w:t xml:space="preserve">    D.粗糙度检测仪</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317</w:t>
      </w:r>
      <w:r>
        <w:rPr>
          <w:rFonts w:ascii="宋体" w:eastAsia="宋体" w:hAnsi="宋体" w:cs="宋体" w:hint="eastAsia"/>
          <w:bCs/>
          <w:kern w:val="0"/>
          <w:szCs w:val="21"/>
          <w:lang w:val="zh-CN"/>
        </w:rPr>
        <w:t>.用水平仪检查导轨直线度误差的计算方法有（  ）种。</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C.三</w:t>
      </w:r>
      <w:r>
        <w:rPr>
          <w:rFonts w:ascii="宋体" w:eastAsia="宋体" w:hAnsi="宋体" w:cs="宋体" w:hint="eastAsia"/>
          <w:bCs/>
          <w:kern w:val="0"/>
          <w:szCs w:val="21"/>
        </w:rPr>
        <w:t xml:space="preserve">    D.四</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318</w:t>
      </w:r>
      <w:r>
        <w:rPr>
          <w:rFonts w:ascii="宋体" w:eastAsia="宋体" w:hAnsi="宋体" w:cs="宋体" w:hint="eastAsia"/>
          <w:bCs/>
          <w:kern w:val="0"/>
          <w:szCs w:val="21"/>
          <w:lang w:val="zh-CN"/>
        </w:rPr>
        <w:t>.利用自准直光学量仪，可以测出反射镜对光轴（  ）的微小偏转。</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A.垂直方向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B.水平方向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C.前后位置</w:t>
      </w:r>
      <w:r>
        <w:rPr>
          <w:rFonts w:ascii="宋体" w:eastAsia="宋体" w:hAnsi="宋体" w:cs="宋体" w:hint="eastAsia"/>
          <w:bCs/>
          <w:kern w:val="0"/>
          <w:szCs w:val="21"/>
        </w:rPr>
        <w:t xml:space="preserve">    D.旋转方向</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319</w:t>
      </w:r>
      <w:r>
        <w:rPr>
          <w:rFonts w:ascii="宋体" w:eastAsia="宋体" w:hAnsi="宋体" w:cs="宋体" w:hint="eastAsia"/>
          <w:bCs/>
          <w:kern w:val="0"/>
          <w:szCs w:val="21"/>
          <w:lang w:val="zh-CN"/>
        </w:rPr>
        <w:t>.自准直仪中，像的偏移是由反射镜的转角决定，与反射镜到物镜的（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转角无关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B.距离有关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C.距离无关</w:t>
      </w:r>
      <w:r>
        <w:rPr>
          <w:rFonts w:ascii="宋体" w:eastAsia="宋体" w:hAnsi="宋体" w:cs="宋体" w:hint="eastAsia"/>
          <w:bCs/>
          <w:kern w:val="0"/>
          <w:szCs w:val="21"/>
        </w:rPr>
        <w:t xml:space="preserve">    D.亮度有关</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320</w:t>
      </w:r>
      <w:r>
        <w:rPr>
          <w:rFonts w:ascii="宋体" w:eastAsia="宋体" w:hAnsi="宋体" w:cs="宋体" w:hint="eastAsia"/>
          <w:bCs/>
          <w:kern w:val="0"/>
          <w:szCs w:val="21"/>
          <w:lang w:val="zh-CN"/>
        </w:rPr>
        <w:t xml:space="preserve">.用光学经纬仪通过扫描法建立测量基准平面来检验大型工件的平面度误差时，是依据（  ）来确定测量基准面的。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A.最小条件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B.两点定一线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C.三点定一面</w:t>
      </w:r>
      <w:r>
        <w:rPr>
          <w:rFonts w:ascii="宋体" w:eastAsia="宋体" w:hAnsi="宋体" w:cs="宋体" w:hint="eastAsia"/>
          <w:bCs/>
          <w:kern w:val="0"/>
          <w:szCs w:val="21"/>
        </w:rPr>
        <w:t xml:space="preserve">    D.平面位置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321.</w:t>
      </w:r>
      <w:r>
        <w:rPr>
          <w:rFonts w:ascii="宋体" w:eastAsia="宋体" w:hAnsi="宋体" w:cs="宋体" w:hint="eastAsia"/>
          <w:bCs/>
          <w:kern w:val="0"/>
          <w:szCs w:val="21"/>
          <w:lang w:val="zh-CN"/>
        </w:rPr>
        <w:t>防止噪声危害应从声源、传递途径和（  ）3方面来考虑。</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A.传导方式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B.传递方式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C.传递强度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D.接收者</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322</w:t>
      </w:r>
      <w:r>
        <w:rPr>
          <w:rFonts w:ascii="宋体" w:eastAsia="宋体" w:hAnsi="宋体" w:cs="宋体" w:hint="eastAsia"/>
          <w:bCs/>
          <w:kern w:val="0"/>
          <w:szCs w:val="21"/>
          <w:lang w:val="zh-CN"/>
        </w:rPr>
        <w:t>.（  ）是防止噪声危害的根本措施。</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A.控制和消除噪声源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B.控制噪声传播</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C.采取卫生保健措施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D.采取吸声、消声、隔声和隔振措施</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323</w:t>
      </w:r>
      <w:r>
        <w:rPr>
          <w:rFonts w:ascii="宋体" w:eastAsia="宋体" w:hAnsi="宋体" w:cs="宋体" w:hint="eastAsia"/>
          <w:bCs/>
          <w:kern w:val="0"/>
          <w:szCs w:val="21"/>
          <w:lang w:val="zh-CN"/>
        </w:rPr>
        <w:t>.在某些情况下，可以利用一定材料的装置把声源（  ），使它与周围环境隔绝起来。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A.阻断</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B.隔断</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C.封闭</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D.封锁</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324</w:t>
      </w:r>
      <w:r>
        <w:rPr>
          <w:rFonts w:ascii="宋体" w:eastAsia="宋体" w:hAnsi="宋体" w:cs="宋体" w:hint="eastAsia"/>
          <w:bCs/>
          <w:kern w:val="0"/>
          <w:szCs w:val="21"/>
          <w:lang w:val="zh-CN"/>
        </w:rPr>
        <w:t>.压力机的噪声主要是（  ）噪声，噪声来自传动部件的摩擦、冲击、振动，离合器结合时的撞击，工件被冲压和落料噪声等。</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A.机械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B.冲击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C.振动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D.撞击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325</w:t>
      </w:r>
      <w:r>
        <w:rPr>
          <w:rFonts w:ascii="宋体" w:eastAsia="宋体" w:hAnsi="宋体" w:cs="宋体" w:hint="eastAsia"/>
          <w:bCs/>
          <w:kern w:val="0"/>
          <w:szCs w:val="21"/>
          <w:lang w:val="zh-CN"/>
        </w:rPr>
        <w:t>.压力机在冲压作业过程中， 使人员受到冲头的挤压、剪切伤害的事件称为（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A.工伤事故</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B.冲压事故</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C.人身事故</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D.挤压事故</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326</w:t>
      </w:r>
      <w:r>
        <w:rPr>
          <w:rFonts w:ascii="宋体" w:eastAsia="宋体" w:hAnsi="宋体" w:cs="宋体" w:hint="eastAsia"/>
          <w:bCs/>
          <w:kern w:val="0"/>
          <w:szCs w:val="21"/>
          <w:lang w:val="zh-CN"/>
        </w:rPr>
        <w:t>.解决冲压事故的根本措施是在（  ）使用安全装置。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A.冲压设备上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B.冲压操作中</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C.操作区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D.操作者附近</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327</w:t>
      </w:r>
      <w:r>
        <w:rPr>
          <w:rFonts w:ascii="宋体" w:eastAsia="宋体" w:hAnsi="宋体" w:cs="宋体" w:hint="eastAsia"/>
          <w:bCs/>
          <w:kern w:val="0"/>
          <w:szCs w:val="21"/>
          <w:lang w:val="zh-CN"/>
        </w:rPr>
        <w:t>.夹紧力和切削力要通过（  ）构成的几何形状内，作用力要通过工件作用在夹具体上。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A.安装点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B.夹紧点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C.作用点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D.支承点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328</w:t>
      </w:r>
      <w:r>
        <w:rPr>
          <w:rFonts w:ascii="宋体" w:eastAsia="宋体" w:hAnsi="宋体" w:cs="宋体" w:hint="eastAsia"/>
          <w:bCs/>
          <w:kern w:val="0"/>
          <w:szCs w:val="21"/>
          <w:lang w:val="zh-CN"/>
        </w:rPr>
        <w:t>.切削方向应保证工件加工时在夹具中的（  ）位置，又不至于使工件变形。</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B.夹紧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C.切削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D.既定</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329</w:t>
      </w:r>
      <w:r>
        <w:rPr>
          <w:rFonts w:ascii="宋体" w:eastAsia="宋体" w:hAnsi="宋体" w:cs="宋体" w:hint="eastAsia"/>
          <w:bCs/>
          <w:kern w:val="0"/>
          <w:szCs w:val="21"/>
          <w:lang w:val="zh-CN"/>
        </w:rPr>
        <w:t>.夹具总装图通常是按工件 （  ）绘制而成的。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A.夹紧状态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B.松开状态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C.安装位置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D.加工位置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330</w:t>
      </w:r>
      <w:r>
        <w:rPr>
          <w:rFonts w:ascii="宋体" w:eastAsia="宋体" w:hAnsi="宋体" w:cs="宋体" w:hint="eastAsia"/>
          <w:bCs/>
          <w:kern w:val="0"/>
          <w:szCs w:val="21"/>
          <w:lang w:val="zh-CN"/>
        </w:rPr>
        <w:t>.必要时，在夹具总装图上需用（  ）画出刀具的最终位置。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A.实线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B.虚线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C.点画线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D.双点画线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331</w:t>
      </w:r>
      <w:r>
        <w:rPr>
          <w:rFonts w:ascii="宋体" w:eastAsia="宋体" w:hAnsi="宋体" w:cs="宋体" w:hint="eastAsia"/>
          <w:bCs/>
          <w:kern w:val="0"/>
          <w:szCs w:val="21"/>
          <w:lang w:val="zh-CN"/>
        </w:rPr>
        <w:t>.夹具的装配、检验尺寸的公差，按一般经验可取工件相应尺寸公差的（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A.1/5～1/4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B.1/4～1/3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C.1/3～1/2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D.一半左右</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332</w:t>
      </w:r>
      <w:r>
        <w:rPr>
          <w:rFonts w:ascii="宋体" w:eastAsia="宋体" w:hAnsi="宋体" w:cs="宋体" w:hint="eastAsia"/>
          <w:bCs/>
          <w:kern w:val="0"/>
          <w:szCs w:val="21"/>
          <w:lang w:val="zh-CN"/>
        </w:rPr>
        <w:t>.气压系统压缩空气的压力较低，一般为（  ）MPA。</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A.0.2～0.4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B.0.2～0.6</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C.0.4～0.8</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D.0.4～1.0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333</w:t>
      </w:r>
      <w:r>
        <w:rPr>
          <w:rFonts w:ascii="宋体" w:eastAsia="宋体" w:hAnsi="宋体" w:cs="宋体" w:hint="eastAsia"/>
          <w:bCs/>
          <w:kern w:val="0"/>
          <w:szCs w:val="21"/>
          <w:lang w:val="zh-CN"/>
        </w:rPr>
        <w:t>.压缩空气便于（  ）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A.集中供应、长距离输送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B.分散供应、短距离输送</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C.分散供应、长距离输送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D.集中供应、短距离输送</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334</w:t>
      </w:r>
      <w:r>
        <w:rPr>
          <w:rFonts w:ascii="宋体" w:eastAsia="宋体" w:hAnsi="宋体" w:cs="宋体" w:hint="eastAsia"/>
          <w:bCs/>
          <w:kern w:val="0"/>
          <w:szCs w:val="21"/>
          <w:lang w:val="zh-CN"/>
        </w:rPr>
        <w:t>.由于气体具有可压缩性，因而便于实现气压传动系统的（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A.长距离安全输送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B.安全控制系统的简化</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C.安全压力和输送速度的建立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D.过载自动保护</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335</w:t>
      </w:r>
      <w:r>
        <w:rPr>
          <w:rFonts w:ascii="宋体" w:eastAsia="宋体" w:hAnsi="宋体" w:cs="宋体" w:hint="eastAsia"/>
          <w:bCs/>
          <w:kern w:val="0"/>
          <w:szCs w:val="21"/>
          <w:lang w:val="zh-CN"/>
        </w:rPr>
        <w:t>.在压力相同的情况下，气压传动装置较液压传动装置的 （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A.结构尺寸大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B.结构尺寸小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C.外形尺寸大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D.外形尺寸小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336</w:t>
      </w:r>
      <w:r>
        <w:rPr>
          <w:rFonts w:ascii="宋体" w:eastAsia="宋体" w:hAnsi="宋体" w:cs="宋体" w:hint="eastAsia"/>
          <w:bCs/>
          <w:kern w:val="0"/>
          <w:szCs w:val="21"/>
          <w:lang w:val="zh-CN"/>
        </w:rPr>
        <w:t>.气压传动中（  ）包括气缸、气压电动机等元件。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A.动力元件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B.执行元件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C.控制元件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D.辅助元件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337</w:t>
      </w:r>
      <w:r>
        <w:rPr>
          <w:rFonts w:ascii="宋体" w:eastAsia="宋体" w:hAnsi="宋体" w:cs="宋体" w:hint="eastAsia"/>
          <w:bCs/>
          <w:kern w:val="0"/>
          <w:szCs w:val="21"/>
          <w:lang w:val="zh-CN"/>
        </w:rPr>
        <w:t>.在工艺过程的任何工序中，用来迅速、方便、安全地装夹工件的装置称为（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A.夹具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B.机具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C.辅具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D.模具</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338</w:t>
      </w:r>
      <w:r>
        <w:rPr>
          <w:rFonts w:ascii="宋体" w:eastAsia="宋体" w:hAnsi="宋体" w:cs="宋体" w:hint="eastAsia"/>
          <w:bCs/>
          <w:kern w:val="0"/>
          <w:szCs w:val="21"/>
          <w:lang w:val="zh-CN"/>
        </w:rPr>
        <w:t>.车床上用的三爪自定心卡盘、四爪单动卡盘和花盘等都属于（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A.通用夹具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B.专用夹具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C.可调夹具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D.组合夹具</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339</w:t>
      </w:r>
      <w:r>
        <w:rPr>
          <w:rFonts w:ascii="宋体" w:eastAsia="宋体" w:hAnsi="宋体" w:cs="宋体" w:hint="eastAsia"/>
          <w:bCs/>
          <w:kern w:val="0"/>
          <w:szCs w:val="21"/>
          <w:lang w:val="zh-CN"/>
        </w:rPr>
        <w:t>.（  ）大多数已经标准化，并作为机床附件由专业化工厂生产。</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A.通用夹具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B.专用夹具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C.可调夹具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D.组合夹具</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340</w:t>
      </w:r>
      <w:r>
        <w:rPr>
          <w:rFonts w:ascii="宋体" w:eastAsia="宋体" w:hAnsi="宋体" w:cs="宋体" w:hint="eastAsia"/>
          <w:bCs/>
          <w:kern w:val="0"/>
          <w:szCs w:val="21"/>
          <w:lang w:val="zh-CN"/>
        </w:rPr>
        <w:t>.由一套预先制造好的标准元件组装而成的夹具称为（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A.通用夹具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B.专用夹具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C.可调夹具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D.组合夹具</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341</w:t>
      </w:r>
      <w:r>
        <w:rPr>
          <w:rFonts w:ascii="宋体" w:eastAsia="宋体" w:hAnsi="宋体" w:cs="宋体" w:hint="eastAsia"/>
          <w:bCs/>
          <w:kern w:val="0"/>
          <w:szCs w:val="21"/>
          <w:lang w:val="zh-CN"/>
        </w:rPr>
        <w:t>.要使工件在机床上完全定位，必须限制它在空间的（  ）个自由度。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C.6</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D.8</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342</w:t>
      </w:r>
      <w:r>
        <w:rPr>
          <w:rFonts w:ascii="宋体" w:eastAsia="宋体" w:hAnsi="宋体" w:cs="宋体" w:hint="eastAsia"/>
          <w:bCs/>
          <w:kern w:val="0"/>
          <w:szCs w:val="21"/>
          <w:lang w:val="zh-CN"/>
        </w:rPr>
        <w:t>.6个支承点限制了全部6个不重复的自由度，此时的工件处于（  ）状态下。</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A.完全定位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B.不完全定位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C.过定位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D.欠定位</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343</w:t>
      </w:r>
      <w:r>
        <w:rPr>
          <w:rFonts w:ascii="宋体" w:eastAsia="宋体" w:hAnsi="宋体" w:cs="宋体" w:hint="eastAsia"/>
          <w:bCs/>
          <w:kern w:val="0"/>
          <w:szCs w:val="21"/>
          <w:lang w:val="zh-CN"/>
        </w:rPr>
        <w:t>.在工件加工中，如果工件的定位支承点少于所应限制的自由度数，这种情况称为（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A.完全定位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B.不完全定位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C.过定位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D.欠定位</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344</w:t>
      </w:r>
      <w:r>
        <w:rPr>
          <w:rFonts w:ascii="宋体" w:eastAsia="宋体" w:hAnsi="宋体" w:cs="宋体" w:hint="eastAsia"/>
          <w:bCs/>
          <w:kern w:val="0"/>
          <w:szCs w:val="21"/>
          <w:lang w:val="zh-CN"/>
        </w:rPr>
        <w:t>.钻床夹具在结构上的主要特点是都带有安装（  ）的钻模板。</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B.钻套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C.导向套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D.导套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345</w:t>
      </w:r>
      <w:r>
        <w:rPr>
          <w:rFonts w:ascii="宋体" w:eastAsia="宋体" w:hAnsi="宋体" w:cs="宋体" w:hint="eastAsia"/>
          <w:bCs/>
          <w:kern w:val="0"/>
          <w:szCs w:val="21"/>
          <w:lang w:val="zh-CN"/>
        </w:rPr>
        <w:t>.设计钻模时必须设计导向元件，即（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B.钻套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C.导向套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D.导套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346</w:t>
      </w:r>
      <w:r>
        <w:rPr>
          <w:rFonts w:ascii="宋体" w:eastAsia="宋体" w:hAnsi="宋体" w:cs="宋体" w:hint="eastAsia"/>
          <w:bCs/>
          <w:kern w:val="0"/>
          <w:szCs w:val="21"/>
          <w:lang w:val="zh-CN"/>
        </w:rPr>
        <w:t>.（  ）主要用于在立式钻床上加工一个孔或在摇臂钻床上加工平行孔系。</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A.固定式钻模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B.翻转式钻模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C.移动式钻模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D.翻开式钻模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347</w:t>
      </w:r>
      <w:r>
        <w:rPr>
          <w:rFonts w:ascii="宋体" w:eastAsia="宋体" w:hAnsi="宋体" w:cs="宋体" w:hint="eastAsia"/>
          <w:bCs/>
          <w:kern w:val="0"/>
          <w:szCs w:val="21"/>
          <w:lang w:val="zh-CN"/>
        </w:rPr>
        <w:t>.翻转式钻模用以加工位于工件定位基准面上的孔或者分布在其他（  ）上的孔。</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B.方向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C.几个位置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D.几个方向</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348</w:t>
      </w:r>
      <w:r>
        <w:rPr>
          <w:rFonts w:ascii="宋体" w:eastAsia="宋体" w:hAnsi="宋体" w:cs="宋体" w:hint="eastAsia"/>
          <w:bCs/>
          <w:kern w:val="0"/>
          <w:szCs w:val="21"/>
          <w:lang w:val="zh-CN"/>
        </w:rPr>
        <w:t>.为了不使工人劳动强度太大，翻转式钻模的总质量一般限定在（  ）kg以内。</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A.5～8</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B.8～10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C.10～12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D.10～15</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349</w:t>
      </w:r>
      <w:r>
        <w:rPr>
          <w:rFonts w:ascii="宋体" w:eastAsia="宋体" w:hAnsi="宋体" w:cs="宋体" w:hint="eastAsia"/>
          <w:bCs/>
          <w:kern w:val="0"/>
          <w:szCs w:val="21"/>
          <w:lang w:val="zh-CN"/>
        </w:rPr>
        <w:t>.设计翻转式钻模时，为了安放平稳和便于清理切屑，需要在夹具体上设置（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A.支架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B.支座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C.支脚</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D.翻转架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350</w:t>
      </w:r>
      <w:r>
        <w:rPr>
          <w:rFonts w:ascii="宋体" w:eastAsia="宋体" w:hAnsi="宋体" w:cs="宋体" w:hint="eastAsia"/>
          <w:bCs/>
          <w:kern w:val="0"/>
          <w:szCs w:val="21"/>
          <w:lang w:val="zh-CN"/>
        </w:rPr>
        <w:t>.翻开式钻模的钻模板用（  ）与夹具体连接。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A.螺钉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B.定位销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C.转动轴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D.铰链</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351</w:t>
      </w:r>
      <w:r>
        <w:rPr>
          <w:rFonts w:ascii="宋体" w:eastAsia="宋体" w:hAnsi="宋体" w:cs="宋体" w:hint="eastAsia"/>
          <w:bCs/>
          <w:kern w:val="0"/>
          <w:szCs w:val="21"/>
          <w:lang w:val="zh-CN"/>
        </w:rPr>
        <w:t>.（  ）只有一个装有定位元件、钻套和夹紧装置的钻模板。加工时，只要将它盖在工件上即可。</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A.盖板式钻模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B.翻开式钻模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C.回转式钻模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D.翻转式钻模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352</w:t>
      </w:r>
      <w:r>
        <w:rPr>
          <w:rFonts w:ascii="宋体" w:eastAsia="宋体" w:hAnsi="宋体" w:cs="宋体" w:hint="eastAsia"/>
          <w:bCs/>
          <w:kern w:val="0"/>
          <w:szCs w:val="21"/>
          <w:lang w:val="zh-CN"/>
        </w:rPr>
        <w:t>.（  ）主要用于加工同心圆周上的平行孔系，或分布在几个不同表面上的径向孔。</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A.盖板式钻模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B.翻开式钻模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C.回转式钻模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D.翻转式钻模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353</w:t>
      </w:r>
      <w:r>
        <w:rPr>
          <w:rFonts w:ascii="宋体" w:eastAsia="宋体" w:hAnsi="宋体" w:cs="宋体" w:hint="eastAsia"/>
          <w:bCs/>
          <w:kern w:val="0"/>
          <w:szCs w:val="21"/>
          <w:lang w:val="zh-CN"/>
        </w:rPr>
        <w:t>.三坐标测量机的触针要求（  ），且可以相对于工件运动。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A.准确定位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B.准确送进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C.快速装夹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D.快速更换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354</w:t>
      </w:r>
      <w:r>
        <w:rPr>
          <w:rFonts w:ascii="宋体" w:eastAsia="宋体" w:hAnsi="宋体" w:cs="宋体" w:hint="eastAsia"/>
          <w:bCs/>
          <w:kern w:val="0"/>
          <w:szCs w:val="21"/>
          <w:lang w:val="zh-CN"/>
        </w:rPr>
        <w:t>.（  ）三坐标测量机结构的优点是便于接近工作台，且占用生产面积小，其不足是比其他结构测量机刚度低。</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A.悬臂式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B.桥式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C.立柱式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D.门架式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355</w:t>
      </w:r>
      <w:r>
        <w:rPr>
          <w:rFonts w:ascii="宋体" w:eastAsia="宋体" w:hAnsi="宋体" w:cs="宋体" w:hint="eastAsia"/>
          <w:bCs/>
          <w:kern w:val="0"/>
          <w:szCs w:val="21"/>
          <w:lang w:val="zh-CN"/>
        </w:rPr>
        <w:t>.（  ）三坐标测量机结构的优点是固有的结构刚度好，可以达到更精密的测量精度。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A.悬臂式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B.桥式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C.立柱式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D.门架式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356</w:t>
      </w:r>
      <w:r>
        <w:rPr>
          <w:rFonts w:ascii="宋体" w:eastAsia="宋体" w:hAnsi="宋体" w:cs="宋体" w:hint="eastAsia"/>
          <w:bCs/>
          <w:kern w:val="0"/>
          <w:szCs w:val="21"/>
          <w:lang w:val="zh-CN"/>
        </w:rPr>
        <w:t>.（  ）三坐标测量机可提供计算机数据处理功能和完成相应的测量计算功能，但主要是提供几何计算和角度计算。</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A.手动控制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B.计算机辅助手动控制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C.计算机辅助电动控制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D.直接计算机控制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357</w:t>
      </w:r>
      <w:r>
        <w:rPr>
          <w:rFonts w:ascii="宋体" w:eastAsia="宋体" w:hAnsi="宋体" w:cs="宋体" w:hint="eastAsia"/>
          <w:bCs/>
          <w:kern w:val="0"/>
          <w:szCs w:val="21"/>
          <w:lang w:val="zh-CN"/>
        </w:rPr>
        <w:t>.典型的（  ）三坐标测量机的运动控制是由操作杆或类似装置实现的。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A.手动控制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B.计算机辅助手动控制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C.计算机辅助电动控制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D.直接计算机控制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358</w:t>
      </w:r>
      <w:r>
        <w:rPr>
          <w:rFonts w:ascii="宋体" w:eastAsia="宋体" w:hAnsi="宋体" w:cs="宋体" w:hint="eastAsia"/>
          <w:bCs/>
          <w:kern w:val="0"/>
          <w:szCs w:val="21"/>
          <w:lang w:val="zh-CN"/>
        </w:rPr>
        <w:t>.（  ）三坐标测量机是由计算机完成电动机和各种坐标轴运动的控制。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A.手动控制    B.计算机辅助手动控制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C.计算机辅助电动控制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D.直接计算机控制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359</w:t>
      </w:r>
      <w:r>
        <w:rPr>
          <w:rFonts w:ascii="宋体" w:eastAsia="宋体" w:hAnsi="宋体" w:cs="宋体" w:hint="eastAsia"/>
          <w:bCs/>
          <w:kern w:val="0"/>
          <w:szCs w:val="21"/>
          <w:lang w:val="zh-CN"/>
        </w:rPr>
        <w:t>.三坐标测量机的基本测量项目是测量（  ）与工件表面接触处的3个坐标值，X、Y、Z轴上的坐标值。</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A.机床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B.测量主轴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C.触针</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D.触点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360</w:t>
      </w:r>
      <w:r>
        <w:rPr>
          <w:rFonts w:ascii="宋体" w:eastAsia="宋体" w:hAnsi="宋体" w:cs="宋体" w:hint="eastAsia"/>
          <w:bCs/>
          <w:kern w:val="0"/>
          <w:szCs w:val="21"/>
          <w:lang w:val="zh-CN"/>
        </w:rPr>
        <w:t>.在正常工作压力前提下，三坐标测量机气浮块浮起间隙约为（  ）μm。</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A.2～4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B.4～6</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6～8</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 6～10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361</w:t>
      </w:r>
      <w:r>
        <w:rPr>
          <w:rFonts w:ascii="宋体" w:eastAsia="宋体" w:hAnsi="宋体" w:cs="宋体" w:hint="eastAsia"/>
          <w:bCs/>
          <w:kern w:val="0"/>
          <w:szCs w:val="21"/>
          <w:lang w:val="zh-CN"/>
        </w:rPr>
        <w:t>.三坐标测量机（  ）的正常浮起状态对于测量机的正常工作非常重要。</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A.工作台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B.气浮导轨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C.气浮块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D.气浮轴承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362</w:t>
      </w:r>
      <w:r>
        <w:rPr>
          <w:rFonts w:ascii="宋体" w:eastAsia="宋体" w:hAnsi="宋体" w:cs="宋体" w:hint="eastAsia"/>
          <w:bCs/>
          <w:kern w:val="0"/>
          <w:szCs w:val="21"/>
          <w:lang w:val="zh-CN"/>
        </w:rPr>
        <w:t>.为了使三坐标测量机的供气气压稳定，最好另配有（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A.储气罐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B.单独供气气源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C.空压机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D.空气净化系统</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363</w:t>
      </w:r>
      <w:r>
        <w:rPr>
          <w:rFonts w:ascii="宋体" w:eastAsia="宋体" w:hAnsi="宋体" w:cs="宋体" w:hint="eastAsia"/>
          <w:bCs/>
          <w:kern w:val="0"/>
          <w:szCs w:val="21"/>
          <w:lang w:val="zh-CN"/>
        </w:rPr>
        <w:t>.（  ）使用三坐标测量机前要检查管道和过滤器，放出过滤器内及空压机或储气罐内的水和油。</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A.每月</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B.每周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C.每天</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D.每班</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364</w:t>
      </w:r>
      <w:r>
        <w:rPr>
          <w:rFonts w:ascii="宋体" w:eastAsia="宋体" w:hAnsi="宋体" w:cs="宋体" w:hint="eastAsia"/>
          <w:bCs/>
          <w:kern w:val="0"/>
          <w:szCs w:val="21"/>
          <w:lang w:val="zh-CN"/>
        </w:rPr>
        <w:t>.三坐标测量机的随机过滤器和前置过滤器要求（  ）清洗滤芯一次。</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A.每天</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B.每周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C.每月</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D.每3个月</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365</w:t>
      </w:r>
      <w:r>
        <w:rPr>
          <w:rFonts w:ascii="宋体" w:eastAsia="宋体" w:hAnsi="宋体" w:cs="宋体" w:hint="eastAsia"/>
          <w:bCs/>
          <w:kern w:val="0"/>
          <w:szCs w:val="21"/>
          <w:lang w:val="zh-CN"/>
        </w:rPr>
        <w:t>.三坐标测量机除了经常用（  ）和脱脂棉擦拭外，还要注意不要直接在导轨上放置零件和工具。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A.煤油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B.汽油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C.乙醚</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D.酒精</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366</w:t>
      </w:r>
      <w:r>
        <w:rPr>
          <w:rFonts w:ascii="宋体" w:eastAsia="宋体" w:hAnsi="宋体" w:cs="宋体" w:hint="eastAsia"/>
          <w:bCs/>
          <w:kern w:val="0"/>
          <w:szCs w:val="21"/>
          <w:lang w:val="zh-CN"/>
        </w:rPr>
        <w:t>.三坐标测量机的机房空调应尽可能采用（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A.变频空调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B.自动调温空调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C.柜式空调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D.分体式空调</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367</w:t>
      </w:r>
      <w:r>
        <w:rPr>
          <w:rFonts w:ascii="宋体" w:eastAsia="宋体" w:hAnsi="宋体" w:cs="宋体" w:hint="eastAsia"/>
          <w:bCs/>
          <w:kern w:val="0"/>
          <w:szCs w:val="21"/>
          <w:lang w:val="zh-CN"/>
        </w:rPr>
        <w:t>.要保持三坐标测量机温度与空气温度一致，需要恒温（  ）h以上。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B.8</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C.6</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D.24</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368</w:t>
      </w:r>
      <w:r>
        <w:rPr>
          <w:rFonts w:ascii="宋体" w:eastAsia="宋体" w:hAnsi="宋体" w:cs="宋体" w:hint="eastAsia"/>
          <w:bCs/>
          <w:kern w:val="0"/>
          <w:szCs w:val="21"/>
          <w:lang w:val="zh-CN"/>
        </w:rPr>
        <w:t>.每天上班时打开空调，晚上下班时再关闭空调，待三坐标测量机机房温度稳定大约（  ）h后，三坐标测量机精度才能稳定。</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B.8</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C.16</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D.24</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369</w:t>
      </w:r>
      <w:r>
        <w:rPr>
          <w:rFonts w:ascii="宋体" w:eastAsia="宋体" w:hAnsi="宋体" w:cs="宋体" w:hint="eastAsia"/>
          <w:bCs/>
          <w:kern w:val="0"/>
          <w:szCs w:val="21"/>
          <w:lang w:val="zh-CN"/>
        </w:rPr>
        <w:t>.三坐标测量机要求（  ）进行一次精度校正。</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A.每半年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B.每年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C.每季</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D.每月</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370</w:t>
      </w:r>
      <w:r>
        <w:rPr>
          <w:rFonts w:ascii="宋体" w:eastAsia="宋体" w:hAnsi="宋体" w:cs="宋体" w:hint="eastAsia"/>
          <w:bCs/>
          <w:kern w:val="0"/>
          <w:szCs w:val="21"/>
          <w:lang w:val="zh-CN"/>
        </w:rPr>
        <w:t>.对三坐标测量机进行校验时，因光栅温度和（  ）温度不同而造成的误差要用温度修正系数来进行修正。</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A.量规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B.工件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C.机床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D.工作台</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371</w:t>
      </w:r>
      <w:r>
        <w:rPr>
          <w:rFonts w:ascii="宋体" w:eastAsia="宋体" w:hAnsi="宋体" w:cs="宋体" w:hint="eastAsia"/>
          <w:bCs/>
          <w:kern w:val="0"/>
          <w:szCs w:val="21"/>
          <w:lang w:val="zh-CN"/>
        </w:rPr>
        <w:t>.三坐标测量机测头校正的目的是要校正出测杆的宝石球（  ），以便进行测量点测头修正，得出不同的测头位置的关系。</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A.半径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B.直径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C.圆弧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D.周长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372</w:t>
      </w:r>
      <w:r>
        <w:rPr>
          <w:rFonts w:ascii="宋体" w:eastAsia="宋体" w:hAnsi="宋体" w:cs="宋体" w:hint="eastAsia"/>
          <w:bCs/>
          <w:kern w:val="0"/>
          <w:szCs w:val="21"/>
          <w:lang w:val="zh-CN"/>
        </w:rPr>
        <w:t>.当被测零件有明显的毛刺或砂眼时，三坐标测量机测量的（  ）就有明显偏差。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B.一致性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C.重复性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D.准确度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373</w:t>
      </w:r>
      <w:r>
        <w:rPr>
          <w:rFonts w:ascii="宋体" w:eastAsia="宋体" w:hAnsi="宋体" w:cs="宋体" w:hint="eastAsia"/>
          <w:bCs/>
          <w:kern w:val="0"/>
          <w:szCs w:val="21"/>
          <w:lang w:val="zh-CN"/>
        </w:rPr>
        <w:t>.三坐标测量机测量中，在建立（  ）时，要正确选择第一基准和第二基准。</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A.零件坐标系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B.测量基准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C.工艺基准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D.加工基准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374</w:t>
      </w:r>
      <w:r>
        <w:rPr>
          <w:rFonts w:ascii="宋体" w:eastAsia="宋体" w:hAnsi="宋体" w:cs="宋体" w:hint="eastAsia"/>
          <w:bCs/>
          <w:kern w:val="0"/>
          <w:szCs w:val="21"/>
          <w:lang w:val="zh-CN"/>
        </w:rPr>
        <w:t>.检查三坐标测量机精度最好的办法是用（  ）检查。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A.双频激光测量仪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B.单频激光测量仪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C.激光测长仪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D.标准器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375</w:t>
      </w:r>
      <w:r>
        <w:rPr>
          <w:rFonts w:ascii="宋体" w:eastAsia="宋体" w:hAnsi="宋体" w:cs="宋体" w:hint="eastAsia"/>
          <w:bCs/>
          <w:kern w:val="0"/>
          <w:szCs w:val="21"/>
          <w:lang w:val="zh-CN"/>
        </w:rPr>
        <w:t>.出现三坐标测量机测头（  ）的原因一般为电缆接触不良或测头损坏。</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A.移动失灵</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B.回退失败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C.卡死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D.不回零位</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376</w:t>
      </w:r>
      <w:r>
        <w:rPr>
          <w:rFonts w:ascii="宋体" w:eastAsia="宋体" w:hAnsi="宋体" w:cs="宋体" w:hint="eastAsia"/>
          <w:bCs/>
          <w:kern w:val="0"/>
          <w:szCs w:val="21"/>
          <w:lang w:val="zh-CN"/>
        </w:rPr>
        <w:t>.在使用三坐标测量机加长杆时，要选择适当测力的（  ），尽量减少其疲劳强度，延长使用寿命。</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A.夹头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B.吸盘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C.支座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D.杆座</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377</w:t>
      </w:r>
      <w:r>
        <w:rPr>
          <w:rFonts w:ascii="宋体" w:eastAsia="宋体" w:hAnsi="宋体" w:cs="宋体" w:hint="eastAsia"/>
          <w:bCs/>
          <w:kern w:val="0"/>
          <w:szCs w:val="21"/>
          <w:lang w:val="zh-CN"/>
        </w:rPr>
        <w:t>.万能工具显微镜主要由（  ）系统和投影读数系统组成。</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A.瞄准显微镜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B.工件固定</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C.聚光及反射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D.工件移动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378</w:t>
      </w:r>
      <w:r>
        <w:rPr>
          <w:rFonts w:ascii="宋体" w:eastAsia="宋体" w:hAnsi="宋体" w:cs="宋体" w:hint="eastAsia"/>
          <w:bCs/>
          <w:kern w:val="0"/>
          <w:szCs w:val="21"/>
          <w:lang w:val="zh-CN"/>
        </w:rPr>
        <w:t>.在选定（  ）的运动规律及凸轮的转向和基圆半径后，便可设计凸轮的轮廓。</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A.主动件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B.从动件    C.滚子     D.推杆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379</w:t>
      </w:r>
      <w:r>
        <w:rPr>
          <w:rFonts w:ascii="宋体" w:eastAsia="宋体" w:hAnsi="宋体" w:cs="宋体" w:hint="eastAsia"/>
          <w:bCs/>
          <w:kern w:val="0"/>
          <w:szCs w:val="21"/>
          <w:lang w:val="zh-CN"/>
        </w:rPr>
        <w:t>.用（  ）设计凸轮的优点是直观、方便。</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A.图解法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B.反转法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C.解析法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D.计算法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380</w:t>
      </w:r>
      <w:r>
        <w:rPr>
          <w:rFonts w:ascii="宋体" w:eastAsia="宋体" w:hAnsi="宋体" w:cs="宋体" w:hint="eastAsia"/>
          <w:bCs/>
          <w:kern w:val="0"/>
          <w:szCs w:val="21"/>
          <w:lang w:val="zh-CN"/>
        </w:rPr>
        <w:t>.用图解法设计（  ），就是将凸轮视为固定的，从而作出从动件尖端相对于凸轮的运动轨迹。</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A.凸轮曲率半径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B.凸轮外形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C.凸轮轮廓</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D.凸轮曲线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381</w:t>
      </w:r>
      <w:r>
        <w:rPr>
          <w:rFonts w:ascii="宋体" w:eastAsia="宋体" w:hAnsi="宋体" w:cs="宋体" w:hint="eastAsia"/>
          <w:bCs/>
          <w:kern w:val="0"/>
          <w:szCs w:val="21"/>
          <w:lang w:val="zh-CN"/>
        </w:rPr>
        <w:t>.尖端从动件盘形凸轮机构中，从动件导路中线通过凸轮回转中心的称为（  ）从动件盘形凸轮机构。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A.对称运动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B.对心运动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C.对称直动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D.对心直动</w:t>
      </w:r>
    </w:p>
    <w:p w:rsidR="00E14C96" w:rsidRPr="00B23051" w:rsidRDefault="00B105FD">
      <w:pPr>
        <w:autoSpaceDE w:val="0"/>
        <w:autoSpaceDN w:val="0"/>
        <w:adjustRightInd w:val="0"/>
        <w:spacing w:line="360" w:lineRule="auto"/>
        <w:rPr>
          <w:rFonts w:ascii="宋体" w:eastAsia="宋体" w:hAnsi="宋体" w:cs="宋体"/>
          <w:bCs/>
          <w:kern w:val="0"/>
          <w:szCs w:val="21"/>
          <w:lang w:val="zh-CN"/>
        </w:rPr>
      </w:pPr>
      <w:r w:rsidRPr="00B23051">
        <w:rPr>
          <w:rFonts w:ascii="宋体" w:eastAsia="宋体" w:hAnsi="宋体" w:cs="宋体" w:hint="eastAsia"/>
          <w:bCs/>
          <w:kern w:val="0"/>
          <w:szCs w:val="21"/>
        </w:rPr>
        <w:t>382</w:t>
      </w:r>
      <w:r w:rsidRPr="00B23051">
        <w:rPr>
          <w:rFonts w:ascii="宋体" w:eastAsia="宋体" w:hAnsi="宋体" w:cs="宋体" w:hint="eastAsia"/>
          <w:bCs/>
          <w:kern w:val="0"/>
          <w:szCs w:val="21"/>
          <w:lang w:val="zh-CN"/>
        </w:rPr>
        <w:t>.齿形链传动在传动倾角a接近（  ）时应采用张紧装置。</w:t>
      </w:r>
    </w:p>
    <w:p w:rsidR="00E14C96" w:rsidRPr="00B23051"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sidRPr="00B23051">
        <w:rPr>
          <w:rFonts w:ascii="宋体" w:eastAsia="宋体" w:hAnsi="宋体" w:cs="宋体" w:hint="eastAsia"/>
          <w:bCs/>
          <w:kern w:val="0"/>
          <w:szCs w:val="21"/>
          <w:lang w:val="zh-CN"/>
        </w:rPr>
        <w:t>A.45°</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B.60°</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C.75°</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D.90°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383</w:t>
      </w:r>
      <w:r>
        <w:rPr>
          <w:rFonts w:ascii="宋体" w:eastAsia="宋体" w:hAnsi="宋体" w:cs="宋体" w:hint="eastAsia"/>
          <w:bCs/>
          <w:kern w:val="0"/>
          <w:szCs w:val="21"/>
          <w:lang w:val="zh-CN"/>
        </w:rPr>
        <w:t>.在大型工件划线前，应分析图样，找出（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A.工艺基准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B.设计基准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C.加工基准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D.尺寸基准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384</w:t>
      </w:r>
      <w:r>
        <w:rPr>
          <w:rFonts w:ascii="宋体" w:eastAsia="宋体" w:hAnsi="宋体" w:cs="宋体" w:hint="eastAsia"/>
          <w:bCs/>
          <w:kern w:val="0"/>
          <w:szCs w:val="21"/>
          <w:lang w:val="zh-CN"/>
        </w:rPr>
        <w:t>.在大型工件划线时，尽可能使划线的（  ）与设计基准一致。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A.工艺基准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B.设计基准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C.加工基准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D.尺寸基准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385</w:t>
      </w:r>
      <w:r>
        <w:rPr>
          <w:rFonts w:ascii="宋体" w:eastAsia="宋体" w:hAnsi="宋体" w:cs="宋体" w:hint="eastAsia"/>
          <w:bCs/>
          <w:kern w:val="0"/>
          <w:szCs w:val="21"/>
          <w:lang w:val="zh-CN"/>
        </w:rPr>
        <w:t>.在大型工件划线时，尽量选定划线（  ）的位置作为第一划线位置。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A.质量较大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B.长度较大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C.面积较大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D.宽度较大</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386</w:t>
      </w:r>
      <w:r>
        <w:rPr>
          <w:rFonts w:ascii="宋体" w:eastAsia="宋体" w:hAnsi="宋体" w:cs="宋体" w:hint="eastAsia"/>
          <w:bCs/>
          <w:kern w:val="0"/>
          <w:szCs w:val="21"/>
          <w:lang w:val="zh-CN"/>
        </w:rPr>
        <w:t>.应尽量选定复杂面上需要划线较多的一个位置作为（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A.第一划线位置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B.安装位置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C.定位基准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D.划线基面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387</w:t>
      </w:r>
      <w:r>
        <w:rPr>
          <w:rFonts w:ascii="宋体" w:eastAsia="宋体" w:hAnsi="宋体" w:cs="宋体" w:hint="eastAsia"/>
          <w:bCs/>
          <w:kern w:val="0"/>
          <w:szCs w:val="21"/>
          <w:lang w:val="zh-CN"/>
        </w:rPr>
        <w:t>.在对毛坯进行借料划线时，必须保证各加工表面都有（  ）的加工余量。</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A.最大限度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最低限度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C.充裕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D.足够</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388</w:t>
      </w:r>
      <w:r>
        <w:rPr>
          <w:rFonts w:ascii="宋体" w:eastAsia="宋体" w:hAnsi="宋体" w:cs="宋体" w:hint="eastAsia"/>
          <w:bCs/>
          <w:kern w:val="0"/>
          <w:szCs w:val="21"/>
          <w:lang w:val="zh-CN"/>
        </w:rPr>
        <w:t>.大型工件划线时，为了调整方便，一般都采用（  ）点支承。</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A.6</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 2</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389</w:t>
      </w:r>
      <w:r>
        <w:rPr>
          <w:rFonts w:ascii="宋体" w:eastAsia="宋体" w:hAnsi="宋体" w:cs="宋体" w:hint="eastAsia"/>
          <w:bCs/>
          <w:kern w:val="0"/>
          <w:szCs w:val="21"/>
          <w:lang w:val="zh-CN"/>
        </w:rPr>
        <w:t>.大型工件划线时应先用枕木或垫铁支承，然后用（  ）支承并调整。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A.千斤顶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B.可调垫板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C.可调垫铁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D.调整垫块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390</w:t>
      </w:r>
      <w:r>
        <w:rPr>
          <w:rFonts w:ascii="宋体" w:eastAsia="宋体" w:hAnsi="宋体" w:cs="宋体" w:hint="eastAsia"/>
          <w:bCs/>
          <w:kern w:val="0"/>
          <w:szCs w:val="21"/>
          <w:lang w:val="zh-CN"/>
        </w:rPr>
        <w:t>.对于特殊或偏重的大型工件划线，采用3点支承后，在必要的地方增设几处（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A.补充支点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B.辅助支点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C.辅助支承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D.补充支承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391</w:t>
      </w:r>
      <w:r>
        <w:rPr>
          <w:rFonts w:ascii="宋体" w:eastAsia="宋体" w:hAnsi="宋体" w:cs="宋体" w:hint="eastAsia"/>
          <w:bCs/>
          <w:kern w:val="0"/>
          <w:szCs w:val="21"/>
          <w:lang w:val="zh-CN"/>
        </w:rPr>
        <w:t>.大型工件划线一般都要采用大型平板，也可以采用（  ）大型平面或其他方法来满足工件划线的需要。</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A.拼凑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B.组合</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构筑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D.设置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392</w:t>
      </w:r>
      <w:r>
        <w:rPr>
          <w:rFonts w:ascii="宋体" w:eastAsia="宋体" w:hAnsi="宋体" w:cs="宋体" w:hint="eastAsia"/>
          <w:bCs/>
          <w:kern w:val="0"/>
          <w:szCs w:val="21"/>
          <w:lang w:val="zh-CN"/>
        </w:rPr>
        <w:t>.在用工件位移法划线时，一般先在工件（  ）划所有能够划出的线，然后将工件移动划线。</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A.两端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B.中部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左瑞</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右端</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393</w:t>
      </w:r>
      <w:r>
        <w:rPr>
          <w:rFonts w:ascii="宋体" w:eastAsia="宋体" w:hAnsi="宋体" w:cs="宋体" w:hint="eastAsia"/>
          <w:bCs/>
          <w:kern w:val="0"/>
          <w:szCs w:val="21"/>
          <w:lang w:val="zh-CN"/>
        </w:rPr>
        <w:t>.若大型工件的尺寸比划线平板略大，则可采用（  ）进行划线。</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A.条形垫铁与平尺调整法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B.平板接长法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C.拉线与吊线法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D.工件位移法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394</w:t>
      </w:r>
      <w:r>
        <w:rPr>
          <w:rFonts w:ascii="宋体" w:eastAsia="宋体" w:hAnsi="宋体" w:cs="宋体" w:hint="eastAsia"/>
          <w:bCs/>
          <w:kern w:val="0"/>
          <w:szCs w:val="21"/>
          <w:lang w:val="zh-CN"/>
        </w:rPr>
        <w:t>.采用平板接长法划线时，应特别注意工件不能与（  ）相接触。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A.平板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B.平尺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C.接长平板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D.基础</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395</w:t>
      </w:r>
      <w:r>
        <w:rPr>
          <w:rFonts w:ascii="宋体" w:eastAsia="宋体" w:hAnsi="宋体" w:cs="宋体" w:hint="eastAsia"/>
          <w:bCs/>
          <w:kern w:val="0"/>
          <w:szCs w:val="21"/>
          <w:lang w:val="zh-CN"/>
        </w:rPr>
        <w:t>.采用（  ）划线时，将大型工件直接安放在坚实水泥地的调整垫铁上进行划线。</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A.条形垫铁与平尺调整法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B.平板接长法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C.拉线与吊线法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 工件位移法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396</w:t>
      </w:r>
      <w:r>
        <w:rPr>
          <w:rFonts w:ascii="宋体" w:eastAsia="宋体" w:hAnsi="宋体" w:cs="宋体" w:hint="eastAsia"/>
          <w:bCs/>
          <w:kern w:val="0"/>
          <w:szCs w:val="21"/>
          <w:lang w:val="zh-CN"/>
        </w:rPr>
        <w:t>.对于特大型工件的划线，可采用（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A.条形垫铁与平尺调整法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B.平板接长法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C.拉线与吊线法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D.工件位移法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397</w:t>
      </w:r>
      <w:r>
        <w:rPr>
          <w:rFonts w:ascii="宋体" w:eastAsia="宋体" w:hAnsi="宋体" w:cs="宋体" w:hint="eastAsia"/>
          <w:bCs/>
          <w:kern w:val="0"/>
          <w:szCs w:val="21"/>
          <w:lang w:val="zh-CN"/>
        </w:rPr>
        <w:t>.采用拉线与吊线法划线时，只需要经过一次吊装、找正，就能完成工件（  ）位置的划线工作。</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A.1个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B.2个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C.3个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D.全部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398</w:t>
      </w:r>
      <w:r>
        <w:rPr>
          <w:rFonts w:ascii="宋体" w:eastAsia="宋体" w:hAnsi="宋体" w:cs="宋体" w:hint="eastAsia"/>
          <w:bCs/>
          <w:kern w:val="0"/>
          <w:szCs w:val="21"/>
          <w:lang w:val="zh-CN"/>
        </w:rPr>
        <w:t>.在划线过程中，（  ）都要检查校对。</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A.每划一条线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B.每划部分线后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C.每划一组线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D.所有划线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399</w:t>
      </w:r>
      <w:r>
        <w:rPr>
          <w:rFonts w:ascii="宋体" w:eastAsia="宋体" w:hAnsi="宋体" w:cs="宋体" w:hint="eastAsia"/>
          <w:bCs/>
          <w:kern w:val="0"/>
          <w:szCs w:val="21"/>
          <w:lang w:val="zh-CN"/>
        </w:rPr>
        <w:t>.当有些大型工件划线不具备复查条件时，应（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A.全部线划完后并复查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B.随划随查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C.对部分能检查的线进行检查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D.对局部划线进行抽查</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400</w:t>
      </w:r>
      <w:r>
        <w:rPr>
          <w:rFonts w:ascii="宋体" w:eastAsia="宋体" w:hAnsi="宋体" w:cs="宋体" w:hint="eastAsia"/>
          <w:bCs/>
          <w:kern w:val="0"/>
          <w:szCs w:val="21"/>
          <w:lang w:val="zh-CN"/>
        </w:rPr>
        <w:t>.钻半圆孔时，由于钻头一侧受（  ）切削抗力，因而会使钻头偏向，甚至折断。</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A.扭转</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B.剪切</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C.径向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D.轴向</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401</w:t>
      </w:r>
      <w:r>
        <w:rPr>
          <w:rFonts w:ascii="宋体" w:eastAsia="宋体" w:hAnsi="宋体" w:cs="宋体" w:hint="eastAsia"/>
          <w:bCs/>
          <w:kern w:val="0"/>
          <w:szCs w:val="21"/>
          <w:lang w:val="zh-CN"/>
        </w:rPr>
        <w:t>.钻削中心相交孔时，一般采用（  ）方法钻孔。</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A.基准定位翻转</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B.填补金属材料</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先将一孔部分钻出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D.孔内配入圆柱填补</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402</w:t>
      </w:r>
      <w:r>
        <w:rPr>
          <w:rFonts w:ascii="宋体" w:eastAsia="宋体" w:hAnsi="宋体" w:cs="宋体" w:hint="eastAsia"/>
          <w:bCs/>
          <w:kern w:val="0"/>
          <w:szCs w:val="21"/>
          <w:lang w:val="zh-CN"/>
        </w:rPr>
        <w:t>.中心钻的钻尖很短，柄部直径较大，故（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A.定位性好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B刚度好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C.对中性好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D.精度高</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403</w:t>
      </w:r>
      <w:r>
        <w:rPr>
          <w:rFonts w:ascii="宋体" w:eastAsia="宋体" w:hAnsi="宋体" w:cs="宋体" w:hint="eastAsia"/>
          <w:bCs/>
          <w:kern w:val="0"/>
          <w:szCs w:val="21"/>
          <w:lang w:val="zh-CN"/>
        </w:rPr>
        <w:t>.对于孔距精度要求高的凹模等零件，必要时可用（  ）刀具镗削淬硬的工件。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A.合金钢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B.高速钢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硬质合金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D.金刚石</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404</w:t>
      </w:r>
      <w:r>
        <w:rPr>
          <w:rFonts w:ascii="宋体" w:eastAsia="宋体" w:hAnsi="宋体" w:cs="宋体" w:hint="eastAsia"/>
          <w:bCs/>
          <w:kern w:val="0"/>
          <w:szCs w:val="21"/>
          <w:lang w:val="zh-CN"/>
        </w:rPr>
        <w:t>.经（  ）肯定了组合夹具的结构方案后，即可进行连接和调整工作。</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A.装配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试装</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设计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D.试验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405</w:t>
      </w:r>
      <w:r>
        <w:rPr>
          <w:rFonts w:ascii="宋体" w:eastAsia="宋体" w:hAnsi="宋体" w:cs="宋体" w:hint="eastAsia"/>
          <w:bCs/>
          <w:kern w:val="0"/>
          <w:szCs w:val="21"/>
          <w:lang w:val="zh-CN"/>
        </w:rPr>
        <w:t>.光学平直仪由平行光管和（  ）组成仪器本体。</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A.读数望远镜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B.光路系统</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测微装置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D.分划板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406</w:t>
      </w:r>
      <w:r>
        <w:rPr>
          <w:rFonts w:ascii="宋体" w:eastAsia="宋体" w:hAnsi="宋体" w:cs="宋体" w:hint="eastAsia"/>
          <w:bCs/>
          <w:kern w:val="0"/>
          <w:szCs w:val="21"/>
          <w:lang w:val="zh-CN"/>
        </w:rPr>
        <w:t>.光学平直仪的本体和配置在定长底板上的（  ）组成了仪器整体。</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A.平面镜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B.目镜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C.物镜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D.平面反射镜</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407</w:t>
      </w:r>
      <w:r>
        <w:rPr>
          <w:rFonts w:ascii="宋体" w:eastAsia="宋体" w:hAnsi="宋体" w:cs="宋体" w:hint="eastAsia"/>
          <w:bCs/>
          <w:kern w:val="0"/>
          <w:szCs w:val="21"/>
          <w:lang w:val="zh-CN"/>
        </w:rPr>
        <w:t>.用光学平直仪测量时，借助（  ）瞄准，由测微刻度盘直接读出其位移量。</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A.物镜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B.目镜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活动分划板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D.指示分划板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408</w:t>
      </w:r>
      <w:r>
        <w:rPr>
          <w:rFonts w:ascii="宋体" w:eastAsia="宋体" w:hAnsi="宋体" w:cs="宋体" w:hint="eastAsia"/>
          <w:bCs/>
          <w:kern w:val="0"/>
          <w:szCs w:val="21"/>
          <w:lang w:val="zh-CN"/>
        </w:rPr>
        <w:t>.光学平直仪除能测量平面度、直线度外，还可以测量回转工作台及分度盘的（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A.回转精度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B.分度精度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转动误差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D.转角误差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409</w:t>
      </w:r>
      <w:r>
        <w:rPr>
          <w:rFonts w:ascii="宋体" w:eastAsia="宋体" w:hAnsi="宋体" w:cs="宋体" w:hint="eastAsia"/>
          <w:bCs/>
          <w:kern w:val="0"/>
          <w:szCs w:val="21"/>
          <w:lang w:val="zh-CN"/>
        </w:rPr>
        <w:t>.国产光学平直仪最大测量工作距离为（  ）m。</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A.3～4</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B.4～5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5～6</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6～8</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410.</w:t>
      </w:r>
      <w:r>
        <w:rPr>
          <w:rFonts w:ascii="宋体" w:eastAsia="宋体" w:hAnsi="宋体" w:cs="宋体" w:hint="eastAsia"/>
          <w:bCs/>
          <w:kern w:val="0"/>
          <w:szCs w:val="21"/>
          <w:lang w:val="zh-CN"/>
        </w:rPr>
        <w:t>镗床夹具又叫镗模， 主要用于在镗床和组合机床上加工（  ）工件上的孔及孔系。</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A.箱体类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B.支座类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支架类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D.大型</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411</w:t>
      </w:r>
      <w:r>
        <w:rPr>
          <w:rFonts w:ascii="宋体" w:eastAsia="宋体" w:hAnsi="宋体" w:cs="宋体" w:hint="eastAsia"/>
          <w:bCs/>
          <w:kern w:val="0"/>
          <w:szCs w:val="21"/>
          <w:lang w:val="zh-CN"/>
        </w:rPr>
        <w:t>.镗模的结构与钻模相似，除包含有夹具的一般元件以外，还有（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A.夹紧元件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B.定位元件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支承元件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D.导向元件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412.</w:t>
      </w:r>
      <w:r>
        <w:rPr>
          <w:rFonts w:ascii="宋体" w:eastAsia="宋体" w:hAnsi="宋体" w:cs="宋体" w:hint="eastAsia"/>
          <w:bCs/>
          <w:kern w:val="0"/>
          <w:szCs w:val="21"/>
          <w:lang w:val="zh-CN"/>
        </w:rPr>
        <w:t>镗套是按照工件被加工孔或孔系的坐标布置在（  ）上的。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A.镗模板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B.镗模支架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C.镗模体</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D.镗床夹具</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413</w:t>
      </w:r>
      <w:r>
        <w:rPr>
          <w:rFonts w:ascii="宋体" w:eastAsia="宋体" w:hAnsi="宋体" w:cs="宋体" w:hint="eastAsia"/>
          <w:bCs/>
          <w:kern w:val="0"/>
          <w:szCs w:val="21"/>
          <w:lang w:val="zh-CN"/>
        </w:rPr>
        <w:t>.镗模的（  ）与镗套及镗模的布置方式有关。</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A.结构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加工件精度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D.加工工件的外形尺寸</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414</w:t>
      </w:r>
      <w:r>
        <w:rPr>
          <w:rFonts w:ascii="宋体" w:eastAsia="宋体" w:hAnsi="宋体" w:cs="宋体" w:hint="eastAsia"/>
          <w:bCs/>
          <w:kern w:val="0"/>
          <w:szCs w:val="21"/>
          <w:lang w:val="zh-CN"/>
        </w:rPr>
        <w:t>.（  ）是将镗套及镗模支架布置在刀具行进方向的前面。</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A.前后支承单镗套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B.后支承双镗套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单支承后镗套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D.单支承前镗套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415</w:t>
      </w:r>
      <w:r>
        <w:rPr>
          <w:rFonts w:ascii="宋体" w:eastAsia="宋体" w:hAnsi="宋体" w:cs="宋体" w:hint="eastAsia"/>
          <w:bCs/>
          <w:kern w:val="0"/>
          <w:szCs w:val="21"/>
          <w:lang w:val="zh-CN"/>
        </w:rPr>
        <w:t>.（  ）适用于加工直径大于60 mm、长径比小于1的通孔或小型箱体上单排的同轴线通孔。</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A.前后支承单镗套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B.后支承双镗套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单支承后镗套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D.单支承前镗套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416</w:t>
      </w:r>
      <w:r>
        <w:rPr>
          <w:rFonts w:ascii="宋体" w:eastAsia="宋体" w:hAnsi="宋体" w:cs="宋体" w:hint="eastAsia"/>
          <w:bCs/>
          <w:kern w:val="0"/>
          <w:szCs w:val="21"/>
          <w:lang w:val="zh-CN"/>
        </w:rPr>
        <w:t>.采用单支承前镗套加工不同孔径的孔时，只需要更换刀具而不需要更换镗套，因而有利于进行（  ）的加工。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A.连续多工位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B.连续多工步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多工位多工步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D.自动化连续</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417</w:t>
      </w:r>
      <w:r>
        <w:rPr>
          <w:rFonts w:ascii="宋体" w:eastAsia="宋体" w:hAnsi="宋体" w:cs="宋体" w:hint="eastAsia"/>
          <w:bCs/>
          <w:kern w:val="0"/>
          <w:szCs w:val="21"/>
          <w:lang w:val="zh-CN"/>
        </w:rPr>
        <w:t>.（  ）的镗套及镗模支架布置在工件与机床主轴之间。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A.前后支承单镗套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B.后支承双镗套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单支承后镗套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D.单支承前镗套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418</w:t>
      </w:r>
      <w:r>
        <w:rPr>
          <w:rFonts w:ascii="宋体" w:eastAsia="宋体" w:hAnsi="宋体" w:cs="宋体" w:hint="eastAsia"/>
          <w:bCs/>
          <w:kern w:val="0"/>
          <w:szCs w:val="21"/>
          <w:lang w:val="zh-CN"/>
        </w:rPr>
        <w:t>.（  ）结构类型应用最为普遍，主要用于加工长径比大于1.5的通孔，或排列在同一轴线上的几个通孔。</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A.前后支承单镗套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B.后支承双镗套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C单支承后镗套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D.单支承前镗套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419</w:t>
      </w:r>
      <w:r>
        <w:rPr>
          <w:rFonts w:ascii="宋体" w:eastAsia="宋体" w:hAnsi="宋体" w:cs="宋体" w:hint="eastAsia"/>
          <w:bCs/>
          <w:kern w:val="0"/>
          <w:szCs w:val="21"/>
          <w:lang w:val="zh-CN"/>
        </w:rPr>
        <w:t>.（  ）由于镗杆受切削力作用，其伸出支承的距离不得大于5倍镗杆直径。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A.前后支承单镗套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B.后支承双镗套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C单支承后镗套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D.单支承前镗套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420</w:t>
      </w:r>
      <w:r>
        <w:rPr>
          <w:rFonts w:ascii="宋体" w:eastAsia="宋体" w:hAnsi="宋体" w:cs="宋体" w:hint="eastAsia"/>
          <w:bCs/>
          <w:kern w:val="0"/>
          <w:szCs w:val="21"/>
          <w:lang w:val="zh-CN"/>
        </w:rPr>
        <w:t>.（  ）镗孔的位置精度完全由镗模保证，而不受机床精度的影响，所以能在低精度的机床上使用这种夹具加工出高精度的孔系。</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A.前后支承单镗套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B.后支承双镗套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单支承后镗套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D.单支承前镗套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421</w:t>
      </w:r>
      <w:r>
        <w:rPr>
          <w:rFonts w:ascii="宋体" w:eastAsia="宋体" w:hAnsi="宋体" w:cs="宋体" w:hint="eastAsia"/>
          <w:bCs/>
          <w:kern w:val="0"/>
          <w:szCs w:val="21"/>
          <w:lang w:val="zh-CN"/>
        </w:rPr>
        <w:t>.在采用前后支承单镗套的机床上，镗杆与机床主轴的连接是（  ）的。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A.刚性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B.浮动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C.柔性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D.过盈配合</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422</w:t>
      </w:r>
      <w:r>
        <w:rPr>
          <w:rFonts w:ascii="宋体" w:eastAsia="宋体" w:hAnsi="宋体" w:cs="宋体" w:hint="eastAsia"/>
          <w:bCs/>
          <w:kern w:val="0"/>
          <w:szCs w:val="21"/>
          <w:lang w:val="zh-CN"/>
        </w:rPr>
        <w:t>.组装工作就是将分散的（  ）按照工件工序加工要求和一定的步骤组装成加工用的夹具的整个过程。</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A.组合夹具部件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B.专用夹具元件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C.组合夹具零件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D.组合夹具元件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423</w:t>
      </w:r>
      <w:r>
        <w:rPr>
          <w:rFonts w:ascii="宋体" w:eastAsia="宋体" w:hAnsi="宋体" w:cs="宋体" w:hint="eastAsia"/>
          <w:bCs/>
          <w:kern w:val="0"/>
          <w:szCs w:val="21"/>
          <w:lang w:val="zh-CN"/>
        </w:rPr>
        <w:t>.组合夹具试装就是按照（  ）的夹具结构先摆出一个“样子”。</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A.图样上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B.设计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C.设想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D.要求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424</w:t>
      </w:r>
      <w:r>
        <w:rPr>
          <w:rFonts w:ascii="宋体" w:eastAsia="宋体" w:hAnsi="宋体" w:cs="宋体" w:hint="eastAsia"/>
          <w:bCs/>
          <w:kern w:val="0"/>
          <w:szCs w:val="21"/>
          <w:lang w:val="zh-CN"/>
        </w:rPr>
        <w:t>.在用硬质合金刀具镗削淬硬凹模工件时，刀刃应磨出0.3mm的（  ），以提高刀刃的强度。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A.正后角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B.负后角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C.正前角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D.负前角</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425</w:t>
      </w:r>
      <w:r>
        <w:rPr>
          <w:rFonts w:ascii="宋体" w:eastAsia="宋体" w:hAnsi="宋体" w:cs="宋体" w:hint="eastAsia"/>
          <w:bCs/>
          <w:kern w:val="0"/>
          <w:szCs w:val="21"/>
          <w:lang w:val="zh-CN"/>
        </w:rPr>
        <w:t>.在对组合夹具连接的同时，要进行有关尺寸的（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A.检验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B.复查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C.测量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D.调整</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426</w:t>
      </w:r>
      <w:r>
        <w:rPr>
          <w:rFonts w:ascii="宋体" w:eastAsia="宋体" w:hAnsi="宋体" w:cs="宋体" w:hint="eastAsia"/>
          <w:bCs/>
          <w:kern w:val="0"/>
          <w:szCs w:val="21"/>
          <w:lang w:val="zh-CN"/>
        </w:rPr>
        <w:t>.组合夹具上的尺寸公差，一般取工件图上相应尺寸公差的（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 1/3～1/2</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 1/4～1/3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1/5～1/3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 1/5～1/4</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427</w:t>
      </w:r>
      <w:r>
        <w:rPr>
          <w:rFonts w:ascii="宋体" w:eastAsia="宋体" w:hAnsi="宋体" w:cs="宋体" w:hint="eastAsia"/>
          <w:bCs/>
          <w:kern w:val="0"/>
          <w:szCs w:val="21"/>
          <w:lang w:val="zh-CN"/>
        </w:rPr>
        <w:t>.组合夹具（  ）的精度将直接影响到工件的加工精度。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A.夹具元件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B.装配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C.元件制造</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D.调整</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428</w:t>
      </w:r>
      <w:r>
        <w:rPr>
          <w:rFonts w:ascii="宋体" w:eastAsia="宋体" w:hAnsi="宋体" w:cs="宋体" w:hint="eastAsia"/>
          <w:bCs/>
          <w:kern w:val="0"/>
          <w:szCs w:val="21"/>
          <w:lang w:val="zh-CN"/>
        </w:rPr>
        <w:t>.（  ）的目的是全面检查组合夹具的结构方案是否合理，从而对初步设想的组装方案进行修改和补充。</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A.试装</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B.调整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C.检查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D.检验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429</w:t>
      </w:r>
      <w:r>
        <w:rPr>
          <w:rFonts w:ascii="宋体" w:eastAsia="宋体" w:hAnsi="宋体" w:cs="宋体" w:hint="eastAsia"/>
          <w:bCs/>
          <w:kern w:val="0"/>
          <w:szCs w:val="21"/>
          <w:lang w:val="zh-CN"/>
        </w:rPr>
        <w:t>.限制工件自由度数少于六个仍可满足加工要求的定位称为（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A.完全定位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B.不完全定位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C.过定位</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.欠定位</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430</w:t>
      </w:r>
      <w:r>
        <w:rPr>
          <w:rFonts w:ascii="宋体" w:eastAsia="宋体" w:hAnsi="宋体" w:cs="宋体" w:hint="eastAsia"/>
          <w:bCs/>
          <w:kern w:val="0"/>
          <w:szCs w:val="21"/>
          <w:lang w:val="zh-CN"/>
        </w:rPr>
        <w:t>.外圆柱工件在套筒孔中定位，当工件定位基准和定位较长时，可限制（  ）自由度。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A.两个移动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B.两个转动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C.两个移动和两个转动</w:t>
      </w:r>
      <w:r>
        <w:rPr>
          <w:rFonts w:ascii="宋体" w:eastAsia="宋体" w:hAnsi="宋体" w:cs="宋体" w:hint="eastAsia"/>
          <w:bCs/>
          <w:kern w:val="0"/>
          <w:szCs w:val="21"/>
        </w:rPr>
        <w:t xml:space="preserve">    D.三个转动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431.</w:t>
      </w:r>
      <w:r>
        <w:rPr>
          <w:rFonts w:ascii="宋体" w:eastAsia="宋体" w:hAnsi="宋体" w:cs="宋体" w:hint="eastAsia"/>
          <w:bCs/>
          <w:kern w:val="0"/>
          <w:szCs w:val="21"/>
          <w:lang w:val="zh-CN"/>
        </w:rPr>
        <w:t>用一个大平面对工件的平面进行定位时，它可限制工件的（  ）自由度。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A.两个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B.三个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C.四个</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.五个</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432</w:t>
      </w:r>
      <w:r>
        <w:rPr>
          <w:rFonts w:ascii="宋体" w:eastAsia="宋体" w:hAnsi="宋体" w:cs="宋体" w:hint="eastAsia"/>
          <w:bCs/>
          <w:kern w:val="0"/>
          <w:szCs w:val="21"/>
          <w:lang w:val="zh-CN"/>
        </w:rPr>
        <w:t>.用短圆柱心轴来作工件上圆柱孔的定位元件时，它可以限制工件的（  ）自由度。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A.两个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B.三个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C.四个</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.五个</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433.</w:t>
      </w:r>
      <w:r>
        <w:rPr>
          <w:rFonts w:ascii="宋体" w:eastAsia="宋体" w:hAnsi="宋体" w:cs="宋体" w:hint="eastAsia"/>
          <w:bCs/>
          <w:kern w:val="0"/>
          <w:szCs w:val="21"/>
          <w:lang w:val="zh-CN"/>
        </w:rPr>
        <w:t>既能起定位作用，又能起定位刚性作用的支承，就是（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A.辅助支承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B.基本支承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可调支承</w:t>
      </w:r>
      <w:r>
        <w:rPr>
          <w:rFonts w:ascii="宋体" w:eastAsia="宋体" w:hAnsi="宋体" w:cs="宋体" w:hint="eastAsia"/>
          <w:bCs/>
          <w:kern w:val="0"/>
          <w:szCs w:val="21"/>
        </w:rPr>
        <w:t xml:space="preserve">    D.刚性支承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434</w:t>
      </w:r>
      <w:r>
        <w:rPr>
          <w:rFonts w:ascii="宋体" w:eastAsia="宋体" w:hAnsi="宋体" w:cs="宋体" w:hint="eastAsia"/>
          <w:bCs/>
          <w:kern w:val="0"/>
          <w:szCs w:val="21"/>
          <w:lang w:val="zh-CN"/>
        </w:rPr>
        <w:t>.工件在高低不平的表面上进行定位时，应该用（  ）定位支承点支承。</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A.二个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B.三个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C.四个</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.五个</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435</w:t>
      </w:r>
      <w:r>
        <w:rPr>
          <w:rFonts w:ascii="宋体" w:eastAsia="宋体" w:hAnsi="宋体" w:cs="宋体" w:hint="eastAsia"/>
          <w:bCs/>
          <w:kern w:val="0"/>
          <w:szCs w:val="21"/>
          <w:lang w:val="zh-CN"/>
        </w:rPr>
        <w:t>.生产中选择焊接方法时，不但要了解各种焊接方法的特点和选用范围，而且要考虑（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A.产品结构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B.生产技术条件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C.焊接材料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D.产品的要求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436</w:t>
      </w:r>
      <w:r>
        <w:rPr>
          <w:rFonts w:ascii="宋体" w:eastAsia="宋体" w:hAnsi="宋体" w:cs="宋体" w:hint="eastAsia"/>
          <w:bCs/>
          <w:kern w:val="0"/>
          <w:szCs w:val="21"/>
          <w:lang w:val="zh-CN"/>
        </w:rPr>
        <w:t>.手弧焊、埋弧焊、气体保护焊等属于（  ）电弧焊。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A.不熔化极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B.熔化极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C.有焊丝</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D.无焊丝</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437</w:t>
      </w:r>
      <w:r>
        <w:rPr>
          <w:rFonts w:ascii="宋体" w:eastAsia="宋体" w:hAnsi="宋体" w:cs="宋体" w:hint="eastAsia"/>
          <w:bCs/>
          <w:kern w:val="0"/>
          <w:szCs w:val="21"/>
          <w:lang w:val="zh-CN"/>
        </w:rPr>
        <w:t>.钨极氩弧焊、等离子弧焊等电弧焊等属于（  ）电弧焊。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A.不熔化极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B.熔化极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C.有焊丝</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D.无焊丝</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438</w:t>
      </w:r>
      <w:r>
        <w:rPr>
          <w:rFonts w:ascii="宋体" w:eastAsia="宋体" w:hAnsi="宋体" w:cs="宋体" w:hint="eastAsia"/>
          <w:bCs/>
          <w:kern w:val="0"/>
          <w:szCs w:val="21"/>
          <w:lang w:val="zh-CN"/>
        </w:rPr>
        <w:t>.（  ）是以外部涂有涂料的焊条作为电极和填充金属，电弧在焊条的端部和被焊工件表面之间燃烧进行焊接。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C.钨极气体保护电弧焊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D.等离子弧焊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439</w:t>
      </w:r>
      <w:r>
        <w:rPr>
          <w:rFonts w:ascii="宋体" w:eastAsia="宋体" w:hAnsi="宋体" w:cs="宋体" w:hint="eastAsia"/>
          <w:bCs/>
          <w:kern w:val="0"/>
          <w:szCs w:val="21"/>
          <w:lang w:val="zh-CN"/>
        </w:rPr>
        <w:t>.（  ）是以连续送进的焊丝作为电极和填充金属，在焊接区上面覆盖一层颗粒状焊剂进行焊接。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C.钨极气体保护电弧焊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D.等离子弧焊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440</w:t>
      </w:r>
      <w:r>
        <w:rPr>
          <w:rFonts w:ascii="宋体" w:eastAsia="宋体" w:hAnsi="宋体" w:cs="宋体" w:hint="eastAsia"/>
          <w:bCs/>
          <w:kern w:val="0"/>
          <w:szCs w:val="21"/>
          <w:lang w:val="zh-CN"/>
        </w:rPr>
        <w:t>.（  ）可采用较大的焊接电流，故特别适用于大型工件直缝和环缝的焊接。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C.钨极气体保护电弧焊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D.等离子弧焊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441</w:t>
      </w:r>
      <w:r>
        <w:rPr>
          <w:rFonts w:ascii="宋体" w:eastAsia="宋体" w:hAnsi="宋体" w:cs="宋体" w:hint="eastAsia"/>
          <w:bCs/>
          <w:kern w:val="0"/>
          <w:szCs w:val="21"/>
          <w:lang w:val="zh-CN"/>
        </w:rPr>
        <w:t>.（  ）是利用电极和工件之间的压缩电弧实现焊接的。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C.钨极气体保护电弧焊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D.等离子弧焊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442</w:t>
      </w:r>
      <w:r>
        <w:rPr>
          <w:rFonts w:ascii="宋体" w:eastAsia="宋体" w:hAnsi="宋体" w:cs="宋体" w:hint="eastAsia"/>
          <w:bCs/>
          <w:kern w:val="0"/>
          <w:szCs w:val="21"/>
          <w:lang w:val="zh-CN"/>
        </w:rPr>
        <w:t>.熔化极气体保护电弧焊常采用（  ）作为保护气体。</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A.氩气或氦气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B.氩气或氮气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C.氮气或氦气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D.惰性气体</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443</w:t>
      </w:r>
      <w:r>
        <w:rPr>
          <w:rFonts w:ascii="宋体" w:eastAsia="宋体" w:hAnsi="宋体" w:cs="宋体" w:hint="eastAsia"/>
          <w:bCs/>
          <w:kern w:val="0"/>
          <w:szCs w:val="21"/>
          <w:lang w:val="zh-CN"/>
        </w:rPr>
        <w:t>.由于（  ）能很好地控制热的输入，所以它是连接薄板金属和打底焊的一种极好的焊接方法。</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C.钨极气体保护电弧焊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D.等离子弧焊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444</w:t>
      </w:r>
      <w:r>
        <w:rPr>
          <w:rFonts w:ascii="宋体" w:eastAsia="宋体" w:hAnsi="宋体" w:cs="宋体" w:hint="eastAsia"/>
          <w:bCs/>
          <w:kern w:val="0"/>
          <w:szCs w:val="21"/>
          <w:lang w:val="zh-CN"/>
        </w:rPr>
        <w:t>.采用（  ）焊接时产生的小孔效应，对于一定厚度范围内的大多数金属可以迸行不开坡口对接，并能保证焊缝均匀一致。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C.钨极气体保护电弧焊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D.等离子弧焊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445</w:t>
      </w:r>
      <w:r>
        <w:rPr>
          <w:rFonts w:ascii="宋体" w:eastAsia="宋体" w:hAnsi="宋体" w:cs="宋体" w:hint="eastAsia"/>
          <w:bCs/>
          <w:kern w:val="0"/>
          <w:szCs w:val="21"/>
          <w:lang w:val="zh-CN"/>
        </w:rPr>
        <w:t>.熔化极气体保护电弧焊的主要优点是可以方便地进行（  ）的焊接。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A.各种材料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B.各种位置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C.难焊接的材料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D.难熔材料</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446</w:t>
      </w:r>
      <w:r>
        <w:rPr>
          <w:rFonts w:ascii="宋体" w:eastAsia="宋体" w:hAnsi="宋体" w:cs="宋体" w:hint="eastAsia"/>
          <w:bCs/>
          <w:kern w:val="0"/>
          <w:szCs w:val="21"/>
          <w:lang w:val="zh-CN"/>
        </w:rPr>
        <w:t>.管状焊丝电弧焊接时，外加保护气体主要是（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A.氮气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B.氦气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C.氩气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D.二氧化碳</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447</w:t>
      </w:r>
      <w:r>
        <w:rPr>
          <w:rFonts w:ascii="宋体" w:eastAsia="宋体" w:hAnsi="宋体" w:cs="宋体" w:hint="eastAsia"/>
          <w:bCs/>
          <w:kern w:val="0"/>
          <w:szCs w:val="21"/>
          <w:lang w:val="zh-CN"/>
        </w:rPr>
        <w:t>.（  ）主要有点焊、缝焊、凸焊及对焊等。</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A.电阻焊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C.高能束焊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D.钎焊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448</w:t>
      </w:r>
      <w:r>
        <w:rPr>
          <w:rFonts w:ascii="宋体" w:eastAsia="宋体" w:hAnsi="宋体" w:cs="宋体" w:hint="eastAsia"/>
          <w:bCs/>
          <w:kern w:val="0"/>
          <w:szCs w:val="21"/>
          <w:lang w:val="zh-CN"/>
        </w:rPr>
        <w:t>.（  ）―般是使工件处于一定电极压力作用下，并利用电流通过工件时产生的电阻热使工件之间接触表面熔化而实现焊接的方法。</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A.电阻焊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高能束焊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D.钎焊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449</w:t>
      </w:r>
      <w:r>
        <w:rPr>
          <w:rFonts w:ascii="宋体" w:eastAsia="宋体" w:hAnsi="宋体" w:cs="宋体" w:hint="eastAsia"/>
          <w:bCs/>
          <w:kern w:val="0"/>
          <w:szCs w:val="21"/>
          <w:lang w:val="zh-CN"/>
        </w:rPr>
        <w:t>.进行（  ）时，为了防止接触面上发生电弧，焊接过程始终要施加压力。</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A.电阻焊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高能束焊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D.钎焊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450</w:t>
      </w:r>
      <w:r>
        <w:rPr>
          <w:rFonts w:ascii="宋体" w:eastAsia="宋体" w:hAnsi="宋体" w:cs="宋体" w:hint="eastAsia"/>
          <w:bCs/>
          <w:kern w:val="0"/>
          <w:szCs w:val="21"/>
          <w:lang w:val="zh-CN"/>
        </w:rPr>
        <w:t>.进行（  ）时，为了使被焊工件表面获得稳定的焊接质量，焊前必须将电极与工件以及工件与工件之间的接触表面清理干净。</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A.电阻焊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C.高能束焊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D.钎焊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451</w:t>
      </w:r>
      <w:r>
        <w:rPr>
          <w:rFonts w:ascii="宋体" w:eastAsia="宋体" w:hAnsi="宋体" w:cs="宋体" w:hint="eastAsia"/>
          <w:bCs/>
          <w:kern w:val="0"/>
          <w:szCs w:val="21"/>
          <w:lang w:val="zh-CN"/>
        </w:rPr>
        <w:t>.电子束焊时，由（  ）产生电子束并将其加速作为焊接的能源。</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A.等离子发生器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B.电子枪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C.电子束发生器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D.激光发生器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452</w:t>
      </w:r>
      <w:r>
        <w:rPr>
          <w:rFonts w:ascii="宋体" w:eastAsia="宋体" w:hAnsi="宋体" w:cs="宋体" w:hint="eastAsia"/>
          <w:bCs/>
          <w:kern w:val="0"/>
          <w:szCs w:val="21"/>
          <w:lang w:val="zh-CN"/>
        </w:rPr>
        <w:t>.激光焊是利用大功率相干单色（  ）聚焦而成的激光束作为热源进行焊接。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A.激光流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B.电子束</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C.光束</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D.光子流</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453</w:t>
      </w:r>
      <w:r>
        <w:rPr>
          <w:rFonts w:ascii="宋体" w:eastAsia="宋体" w:hAnsi="宋体" w:cs="宋体" w:hint="eastAsia"/>
          <w:bCs/>
          <w:kern w:val="0"/>
          <w:szCs w:val="21"/>
          <w:lang w:val="zh-CN"/>
        </w:rPr>
        <w:t>.（  ）的能源可以是化学反应热，也可以是间接热源。</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B.电阻焊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C.高能束焊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D.钎焊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454</w:t>
      </w:r>
      <w:r>
        <w:rPr>
          <w:rFonts w:ascii="宋体" w:eastAsia="宋体" w:hAnsi="宋体" w:cs="宋体" w:hint="eastAsia"/>
          <w:bCs/>
          <w:kern w:val="0"/>
          <w:szCs w:val="21"/>
          <w:lang w:val="zh-CN"/>
        </w:rPr>
        <w:t>.（  ）是利用熔点比被焊材料熔点低的金属作为焊接材料的焊接方法。</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A.电弧焊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B.电阻焊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C.高能束焊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D.钎焊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455</w:t>
      </w:r>
      <w:r>
        <w:rPr>
          <w:rFonts w:ascii="宋体" w:eastAsia="宋体" w:hAnsi="宋体" w:cs="宋体" w:hint="eastAsia"/>
          <w:bCs/>
          <w:kern w:val="0"/>
          <w:szCs w:val="21"/>
          <w:lang w:val="zh-CN"/>
        </w:rPr>
        <w:t>.钎焊的液相温度高于（  ）℃而低于母材金属熔点时，称为硬钎焊。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A.400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B.450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C.500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D.550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456</w:t>
      </w:r>
      <w:r>
        <w:rPr>
          <w:rFonts w:ascii="宋体" w:eastAsia="宋体" w:hAnsi="宋体" w:cs="宋体" w:hint="eastAsia"/>
          <w:bCs/>
          <w:kern w:val="0"/>
          <w:szCs w:val="21"/>
          <w:lang w:val="zh-CN"/>
        </w:rPr>
        <w:t>.电渣焊是以熔渣的电阻热为能源的焊接方法，焊接过程在（  ）进行。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A.立焊位置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B.平焊位置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C.仰焊位置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D.垂直状态</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457</w:t>
      </w:r>
      <w:r>
        <w:rPr>
          <w:rFonts w:ascii="宋体" w:eastAsia="宋体" w:hAnsi="宋体" w:cs="宋体" w:hint="eastAsia"/>
          <w:bCs/>
          <w:kern w:val="0"/>
          <w:szCs w:val="21"/>
          <w:lang w:val="zh-CN"/>
        </w:rPr>
        <w:t>.（  ）主要用于制造管子的纵缝和螺旋缝的焊接。</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A.电阻焊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B.电渣焊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C.气焊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D.高频焊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458</w:t>
      </w:r>
      <w:r>
        <w:rPr>
          <w:rFonts w:ascii="宋体" w:eastAsia="宋体" w:hAnsi="宋体" w:cs="宋体" w:hint="eastAsia"/>
          <w:bCs/>
          <w:kern w:val="0"/>
          <w:szCs w:val="21"/>
          <w:lang w:val="zh-CN"/>
        </w:rPr>
        <w:t>.气焊是以气体火焰为热源的焊接方法，应用最多的燃料为（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A.氧气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B.乙炔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C.甲烷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D.一氧化碳</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459</w:t>
      </w:r>
      <w:r>
        <w:rPr>
          <w:rFonts w:ascii="宋体" w:eastAsia="宋体" w:hAnsi="宋体" w:cs="宋体" w:hint="eastAsia"/>
          <w:bCs/>
          <w:kern w:val="0"/>
          <w:szCs w:val="21"/>
          <w:lang w:val="zh-CN"/>
        </w:rPr>
        <w:t>.爆炸焊是一种以（  ）热为能源的固相焊接方法。</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A.爆炸</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B.火焰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C.气体火焰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D.化学反应</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460</w:t>
      </w:r>
      <w:r>
        <w:rPr>
          <w:rFonts w:ascii="宋体" w:eastAsia="宋体" w:hAnsi="宋体" w:cs="宋体" w:hint="eastAsia"/>
          <w:bCs/>
          <w:kern w:val="0"/>
          <w:szCs w:val="21"/>
          <w:lang w:val="zh-CN"/>
        </w:rPr>
        <w:t>.进行超声波焊接时，声极发生的高频振动能使结合面产生（  ），并加热到焊接温度，从而形成结合。</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A.强烈反应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B.强烈摩擦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C.激烈振荡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D.强烈冲击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461</w:t>
      </w:r>
      <w:r>
        <w:rPr>
          <w:rFonts w:ascii="宋体" w:eastAsia="宋体" w:hAnsi="宋体" w:cs="宋体" w:hint="eastAsia"/>
          <w:bCs/>
          <w:kern w:val="0"/>
          <w:szCs w:val="21"/>
          <w:lang w:val="zh-CN"/>
        </w:rPr>
        <w:t>.（  ）―般是以间接热能为能源的固相焊接方法，通常在真空或保护气体下进行。</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A.气压焊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B.爆炸焊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C.超声波焊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D.扩散焊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462</w:t>
      </w:r>
      <w:r>
        <w:rPr>
          <w:rFonts w:ascii="宋体" w:eastAsia="宋体" w:hAnsi="宋体" w:cs="宋体" w:hint="eastAsia"/>
          <w:bCs/>
          <w:kern w:val="0"/>
          <w:szCs w:val="21"/>
          <w:lang w:val="zh-CN"/>
        </w:rPr>
        <w:t>.（  ）时要求焊工具有一定的操作技能，特别是进行立焊、仰焊、横焊等位置的焊接，则要求焊工有更高的操作技能。</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B.埋弧焊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C.电阻焊</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D.摩擦焊</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463</w:t>
      </w:r>
      <w:r>
        <w:rPr>
          <w:rFonts w:ascii="宋体" w:eastAsia="宋体" w:hAnsi="宋体" w:cs="宋体" w:hint="eastAsia"/>
          <w:bCs/>
          <w:kern w:val="0"/>
          <w:szCs w:val="21"/>
          <w:lang w:val="zh-CN"/>
        </w:rPr>
        <w:t>.在电镀的工件表面上不可避免（  ）痕迹及其位置，应由供需双方商定。</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A.针孔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B.粗糙</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C.挂具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D.不良色泽</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464</w:t>
      </w:r>
      <w:r>
        <w:rPr>
          <w:rFonts w:ascii="宋体" w:eastAsia="宋体" w:hAnsi="宋体" w:cs="宋体" w:hint="eastAsia"/>
          <w:bCs/>
          <w:kern w:val="0"/>
          <w:szCs w:val="21"/>
          <w:lang w:val="zh-CN"/>
        </w:rPr>
        <w:t>.当热源的比能量足以使基体表面发生薄层熔化而与喷射的熔融颗粒形成完全致密的（  ）结合涂层时，称为热喷焊，简称喷焊。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A.化学    B.冶金    C.分子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D.力学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465</w:t>
      </w:r>
      <w:r>
        <w:rPr>
          <w:rFonts w:ascii="宋体" w:eastAsia="宋体" w:hAnsi="宋体" w:cs="宋体" w:hint="eastAsia"/>
          <w:bCs/>
          <w:kern w:val="0"/>
          <w:szCs w:val="21"/>
          <w:lang w:val="zh-CN"/>
        </w:rPr>
        <w:t>.热喷涂层与基体的结合主要是（  ）结合，结合强度不太高。</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A.物理化学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B.分子</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.物理机械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D.力学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466</w:t>
      </w:r>
      <w:r>
        <w:rPr>
          <w:rFonts w:ascii="宋体" w:eastAsia="宋体" w:hAnsi="宋体" w:cs="宋体" w:hint="eastAsia"/>
          <w:bCs/>
          <w:kern w:val="0"/>
          <w:szCs w:val="21"/>
          <w:lang w:val="zh-CN"/>
        </w:rPr>
        <w:t>.热喷涂涂层是将熔融或软化的（  ）高速喷射到基体上，发生碰撞、变形、快速凝固、堆积等，最后形成涂层。</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A.粒子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B.分子</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.颗粒     D.熔液</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467</w:t>
      </w:r>
      <w:r>
        <w:rPr>
          <w:rFonts w:ascii="宋体" w:eastAsia="宋体" w:hAnsi="宋体" w:cs="宋体" w:hint="eastAsia"/>
          <w:bCs/>
          <w:kern w:val="0"/>
          <w:szCs w:val="21"/>
          <w:lang w:val="zh-CN"/>
        </w:rPr>
        <w:t>.材料的腐蚀，可以认为是材料的分子或原子发生（  ）得失而产生有害化学变化的过程。</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A.分子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B.原子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C.电子</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D.离子</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468</w:t>
      </w:r>
      <w:r>
        <w:rPr>
          <w:rFonts w:ascii="宋体" w:eastAsia="宋体" w:hAnsi="宋体" w:cs="宋体" w:hint="eastAsia"/>
          <w:bCs/>
          <w:kern w:val="0"/>
          <w:szCs w:val="21"/>
          <w:lang w:val="zh-CN"/>
        </w:rPr>
        <w:t>.电刷镀时，镀液中的金属离子在（  ）的作用下定向迁移到工件表面获得电子后还原成原子，形成镀层。</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A.电场力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B.离子亲和力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C.正负电流</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D.正负电极</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469</w:t>
      </w:r>
      <w:r>
        <w:rPr>
          <w:rFonts w:ascii="宋体" w:eastAsia="宋体" w:hAnsi="宋体" w:cs="宋体" w:hint="eastAsia"/>
          <w:bCs/>
          <w:kern w:val="0"/>
          <w:szCs w:val="21"/>
          <w:lang w:val="zh-CN"/>
        </w:rPr>
        <w:t>.电刷镀层与基体的结合强度比槽镀和喷涂层要（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稍低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w:t>
      </w:r>
      <w:r>
        <w:rPr>
          <w:rFonts w:ascii="宋体" w:eastAsia="宋体" w:hAnsi="宋体" w:cs="宋体" w:hint="eastAsia"/>
          <w:bCs/>
          <w:kern w:val="0"/>
          <w:szCs w:val="21"/>
        </w:rPr>
        <w:t>.</w:t>
      </w:r>
      <w:r>
        <w:rPr>
          <w:rFonts w:ascii="宋体" w:eastAsia="宋体" w:hAnsi="宋体" w:cs="宋体" w:hint="eastAsia"/>
          <w:bCs/>
          <w:kern w:val="0"/>
          <w:szCs w:val="21"/>
          <w:lang w:val="zh-CN"/>
        </w:rPr>
        <w:t>稍高</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470</w:t>
      </w:r>
      <w:r>
        <w:rPr>
          <w:rFonts w:ascii="宋体" w:eastAsia="宋体" w:hAnsi="宋体" w:cs="宋体" w:hint="eastAsia"/>
          <w:bCs/>
          <w:kern w:val="0"/>
          <w:szCs w:val="21"/>
          <w:lang w:val="zh-CN"/>
        </w:rPr>
        <w:t>.电刷镀沉积速度是一般槽镀的（  ）倍。</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A.2～3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B.3～5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C.5～10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D.10～15</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471</w:t>
      </w:r>
      <w:r>
        <w:rPr>
          <w:rFonts w:ascii="宋体" w:eastAsia="宋体" w:hAnsi="宋体" w:cs="宋体" w:hint="eastAsia"/>
          <w:bCs/>
          <w:kern w:val="0"/>
          <w:szCs w:val="21"/>
          <w:lang w:val="zh-CN"/>
        </w:rPr>
        <w:t>.在新制零件表面有目的地制备一层具有（  ）的电刷镀镀层，从而使零件具有更优的使用性能和更长的寿命。</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A.优良性能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B.所需性能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C.特定性能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D.特殊性能</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472</w:t>
      </w:r>
      <w:r>
        <w:rPr>
          <w:rFonts w:ascii="宋体" w:eastAsia="宋体" w:hAnsi="宋体" w:cs="宋体" w:hint="eastAsia"/>
          <w:bCs/>
          <w:kern w:val="0"/>
          <w:szCs w:val="21"/>
          <w:lang w:val="zh-CN"/>
        </w:rPr>
        <w:t>.在胶粘剂中添加填料，可以提高胶液的黏度和（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A.硬度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B.耐老化性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C.胶接强度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D.抗压能力</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473</w:t>
      </w:r>
      <w:r>
        <w:rPr>
          <w:rFonts w:ascii="宋体" w:eastAsia="宋体" w:hAnsi="宋体" w:cs="宋体" w:hint="eastAsia"/>
          <w:bCs/>
          <w:kern w:val="0"/>
          <w:szCs w:val="21"/>
          <w:lang w:val="zh-CN"/>
        </w:rPr>
        <w:t>.胶粘剂喷涂法是在（  ）内，使带电胶液从喷枪的放电边缘落在胶接面上。</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A.低压静电场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B.高压静电场</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C.真空环境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D.高速气流</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474</w:t>
      </w:r>
      <w:r>
        <w:rPr>
          <w:rFonts w:ascii="宋体" w:eastAsia="宋体" w:hAnsi="宋体" w:cs="宋体" w:hint="eastAsia"/>
          <w:bCs/>
          <w:kern w:val="0"/>
          <w:szCs w:val="21"/>
          <w:lang w:val="zh-CN"/>
        </w:rPr>
        <w:t>.由于乳液中的水分逐渐渗透到多孔性胶粘物中并挥发掉，使高分子胶体颗粒发生凝聚的胶粘剂称为（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A.热熔胶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B.溶液胶粘剂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C.乳液胶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D.热固性胶粘剂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475</w:t>
      </w:r>
      <w:r>
        <w:rPr>
          <w:rFonts w:ascii="宋体" w:eastAsia="宋体" w:hAnsi="宋体" w:cs="宋体" w:hint="eastAsia"/>
          <w:bCs/>
          <w:kern w:val="0"/>
          <w:szCs w:val="21"/>
          <w:lang w:val="zh-CN"/>
        </w:rPr>
        <w:t>.（  ）在分子量增大的同时进行着分子链的变化和交联，形成不熔的凝胶化或叫基本固化。</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A.热熔胶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B.溶液胶粘剂</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C.乳液胶    D.热固性胶粘剂</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476.</w:t>
      </w:r>
      <w:r>
        <w:rPr>
          <w:rFonts w:ascii="宋体" w:eastAsia="宋体" w:hAnsi="宋体" w:cs="宋体" w:hint="eastAsia"/>
          <w:bCs/>
          <w:kern w:val="0"/>
          <w:szCs w:val="21"/>
          <w:lang w:val="zh-CN"/>
        </w:rPr>
        <w:t>在夹具中，用来保证工件在在夹具中具有正确位置的元件，称为（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A.定位元件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B.引导元件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C.夹紧元件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D.位置元件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477</w:t>
      </w:r>
      <w:r>
        <w:rPr>
          <w:rFonts w:ascii="宋体" w:eastAsia="宋体" w:hAnsi="宋体" w:cs="宋体" w:hint="eastAsia"/>
          <w:bCs/>
          <w:kern w:val="0"/>
          <w:szCs w:val="21"/>
          <w:lang w:val="zh-CN"/>
        </w:rPr>
        <w:t>.在夹具中，一般所指的基础件是指（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A.定位元件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B.夹紧元件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C.夹具体</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D.连接件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478</w:t>
      </w:r>
      <w:r>
        <w:rPr>
          <w:rFonts w:ascii="宋体" w:eastAsia="宋体" w:hAnsi="宋体" w:cs="宋体" w:hint="eastAsia"/>
          <w:bCs/>
          <w:kern w:val="0"/>
          <w:szCs w:val="21"/>
          <w:lang w:val="zh-CN"/>
        </w:rPr>
        <w:t>.在夹具中用较长V形槽来作工件上圆柱表面的定位元件时，它可以限制工件的（  ）自由度。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A.两个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B.三个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C.四个</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.五个</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479</w:t>
      </w:r>
      <w:r>
        <w:rPr>
          <w:rFonts w:ascii="宋体" w:eastAsia="宋体" w:hAnsi="宋体" w:cs="宋体" w:hint="eastAsia"/>
          <w:bCs/>
          <w:kern w:val="0"/>
          <w:szCs w:val="21"/>
          <w:lang w:val="zh-CN"/>
        </w:rPr>
        <w:t>.工件在夹具中定位时，被夹具的某一个面限制了三个自由度的工件上的那个面，称为（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A.导向基准面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主要基准面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C.止推基准面</w:t>
      </w:r>
      <w:r>
        <w:rPr>
          <w:rFonts w:ascii="宋体" w:eastAsia="宋体" w:hAnsi="宋体" w:cs="宋体" w:hint="eastAsia"/>
          <w:bCs/>
          <w:kern w:val="0"/>
          <w:szCs w:val="21"/>
        </w:rPr>
        <w:t xml:space="preserve">    D.设计基准面</w:t>
      </w:r>
    </w:p>
    <w:p w:rsidR="00E14C96" w:rsidRPr="00B23051" w:rsidRDefault="00B105FD">
      <w:pPr>
        <w:autoSpaceDE w:val="0"/>
        <w:autoSpaceDN w:val="0"/>
        <w:adjustRightInd w:val="0"/>
        <w:spacing w:line="360" w:lineRule="auto"/>
        <w:rPr>
          <w:rFonts w:ascii="宋体" w:eastAsia="宋体" w:hAnsi="宋体" w:cs="宋体"/>
          <w:bCs/>
          <w:kern w:val="0"/>
          <w:szCs w:val="21"/>
          <w:lang w:val="zh-CN"/>
        </w:rPr>
      </w:pPr>
      <w:r w:rsidRPr="00B23051">
        <w:rPr>
          <w:rFonts w:ascii="宋体" w:eastAsia="宋体" w:hAnsi="宋体" w:cs="宋体" w:hint="eastAsia"/>
          <w:bCs/>
          <w:kern w:val="0"/>
          <w:szCs w:val="21"/>
        </w:rPr>
        <w:t>480</w:t>
      </w:r>
      <w:r w:rsidRPr="00B23051">
        <w:rPr>
          <w:rFonts w:ascii="宋体" w:eastAsia="宋体" w:hAnsi="宋体" w:cs="宋体" w:hint="eastAsia"/>
          <w:bCs/>
          <w:kern w:val="0"/>
          <w:szCs w:val="21"/>
          <w:lang w:val="zh-CN"/>
        </w:rPr>
        <w:t>.选择滚动轴承的配合种类时，应考虑负荷的大小、方向和性质，转速、旋转精度的高低，以及装拆是否方便等一系列因素。当负荷方向不便时，大多数情况下内圈常取（  ）配合。</w:t>
      </w:r>
    </w:p>
    <w:p w:rsidR="00E14C96" w:rsidRPr="00B23051"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sidRPr="00B23051">
        <w:rPr>
          <w:rFonts w:ascii="宋体" w:eastAsia="宋体" w:hAnsi="宋体" w:cs="宋体" w:hint="eastAsia"/>
          <w:bCs/>
          <w:kern w:val="0"/>
          <w:szCs w:val="21"/>
          <w:lang w:val="zh-CN"/>
        </w:rPr>
        <w:t>A.间隙</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B.过渡</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C.过盈</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D.绝对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481</w:t>
      </w:r>
      <w:r>
        <w:rPr>
          <w:rFonts w:ascii="宋体" w:eastAsia="宋体" w:hAnsi="宋体" w:cs="宋体" w:hint="eastAsia"/>
          <w:bCs/>
          <w:kern w:val="0"/>
          <w:szCs w:val="21"/>
          <w:lang w:val="zh-CN"/>
        </w:rPr>
        <w:t>.利用工件已精加工且面积较大的平面定位时，应选作的基本支承是（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A.支承钉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B.支承板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C.自由支承</w:t>
      </w:r>
      <w:r>
        <w:rPr>
          <w:rFonts w:ascii="宋体" w:eastAsia="宋体" w:hAnsi="宋体" w:cs="宋体" w:hint="eastAsia"/>
          <w:bCs/>
          <w:kern w:val="0"/>
          <w:szCs w:val="21"/>
        </w:rPr>
        <w:t xml:space="preserve">    D.软支承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482</w:t>
      </w:r>
      <w:r>
        <w:rPr>
          <w:rFonts w:ascii="宋体" w:eastAsia="宋体" w:hAnsi="宋体" w:cs="宋体" w:hint="eastAsia"/>
          <w:bCs/>
          <w:kern w:val="0"/>
          <w:szCs w:val="21"/>
          <w:lang w:val="zh-CN"/>
        </w:rPr>
        <w:t>.对工件上两个平行圆柱孔定位时，为了防止产生过定位，常用的定位方式是（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A.用两个圆柱销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B.用两个圆锥销</w:t>
      </w:r>
      <w:r>
        <w:rPr>
          <w:rFonts w:ascii="宋体" w:eastAsia="宋体" w:hAnsi="宋体" w:cs="宋体" w:hint="eastAsia"/>
          <w:bCs/>
          <w:kern w:val="0"/>
          <w:szCs w:val="21"/>
        </w:rPr>
        <w:t xml:space="preserve">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C.用一个短圆柱销和一个短削边销</w:t>
      </w:r>
      <w:r>
        <w:rPr>
          <w:rFonts w:ascii="宋体" w:eastAsia="宋体" w:hAnsi="宋体" w:cs="宋体" w:hint="eastAsia"/>
          <w:bCs/>
          <w:kern w:val="0"/>
          <w:szCs w:val="21"/>
        </w:rPr>
        <w:t xml:space="preserve">    D.V形铁和圆柱销</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483</w:t>
      </w:r>
      <w:r>
        <w:rPr>
          <w:rFonts w:ascii="宋体" w:eastAsia="宋体" w:hAnsi="宋体" w:cs="宋体" w:hint="eastAsia"/>
          <w:bCs/>
          <w:kern w:val="0"/>
          <w:szCs w:val="21"/>
          <w:lang w:val="zh-CN"/>
        </w:rPr>
        <w:t>.为了提高工件的安装刚度，增加定位时的稳定性，可采用（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A.支承板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B.支承钉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辅助支承</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.弹簧支承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484</w:t>
      </w:r>
      <w:r>
        <w:rPr>
          <w:rFonts w:ascii="宋体" w:eastAsia="宋体" w:hAnsi="宋体" w:cs="宋体" w:hint="eastAsia"/>
          <w:bCs/>
          <w:kern w:val="0"/>
          <w:szCs w:val="21"/>
          <w:lang w:val="zh-CN"/>
        </w:rPr>
        <w:t>.选择定位基准时，应尽量与工件的（  ）一致。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A.工艺基准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B.度量基准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C.起始基准</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.设计基准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485</w:t>
      </w:r>
      <w:r>
        <w:rPr>
          <w:rFonts w:ascii="宋体" w:eastAsia="宋体" w:hAnsi="宋体" w:cs="宋体" w:hint="eastAsia"/>
          <w:bCs/>
          <w:kern w:val="0"/>
          <w:szCs w:val="21"/>
          <w:lang w:val="zh-CN"/>
        </w:rPr>
        <w:t>.基准不重合误差也就是（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A.加工尺寸公差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B.联系尺寸公差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C.定位尺寸公差</w:t>
      </w:r>
      <w:r>
        <w:rPr>
          <w:rFonts w:ascii="宋体" w:eastAsia="宋体" w:hAnsi="宋体" w:cs="宋体" w:hint="eastAsia"/>
          <w:bCs/>
          <w:kern w:val="0"/>
          <w:szCs w:val="21"/>
        </w:rPr>
        <w:t xml:space="preserve">    D.设计尺寸公差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486</w:t>
      </w:r>
      <w:r>
        <w:rPr>
          <w:rFonts w:ascii="宋体" w:eastAsia="宋体" w:hAnsi="宋体" w:cs="宋体" w:hint="eastAsia"/>
          <w:bCs/>
          <w:kern w:val="0"/>
          <w:szCs w:val="21"/>
          <w:lang w:val="zh-CN"/>
        </w:rPr>
        <w:t>.工件以外圆柱为基准，定位元件是V形块时，则当设计基准是外圆（  ）时定位误差最小。</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A.上母线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B.下母线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C.中心线</w:t>
      </w:r>
      <w:r>
        <w:rPr>
          <w:rFonts w:ascii="宋体" w:eastAsia="宋体" w:hAnsi="宋体" w:cs="宋体" w:hint="eastAsia"/>
          <w:bCs/>
          <w:kern w:val="0"/>
          <w:szCs w:val="21"/>
        </w:rPr>
        <w:t xml:space="preserve">    D.侧母线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487</w:t>
      </w:r>
      <w:r>
        <w:rPr>
          <w:rFonts w:ascii="宋体" w:eastAsia="宋体" w:hAnsi="宋体" w:cs="宋体" w:hint="eastAsia"/>
          <w:bCs/>
          <w:kern w:val="0"/>
          <w:szCs w:val="21"/>
          <w:lang w:val="zh-CN"/>
        </w:rPr>
        <w:t>.计算定位误差时，设计基准与定位基准之间的尺寸，称之（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A.定位尺寸</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B.计算尺寸</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C.联系尺寸</w:t>
      </w:r>
      <w:r>
        <w:rPr>
          <w:rFonts w:ascii="宋体" w:eastAsia="宋体" w:hAnsi="宋体" w:cs="宋体" w:hint="eastAsia"/>
          <w:bCs/>
          <w:kern w:val="0"/>
          <w:szCs w:val="21"/>
        </w:rPr>
        <w:t xml:space="preserve">    D.设计尺寸</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488</w:t>
      </w:r>
      <w:r>
        <w:rPr>
          <w:rFonts w:ascii="宋体" w:eastAsia="宋体" w:hAnsi="宋体" w:cs="宋体" w:hint="eastAsia"/>
          <w:bCs/>
          <w:kern w:val="0"/>
          <w:szCs w:val="21"/>
          <w:lang w:val="zh-CN"/>
        </w:rPr>
        <w:t>.工件以圆孔定位，定位元件为心轴时，若心轴水平置放，则工件与定位元件接触情况为（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A.双边接触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B.单边接触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C.任意方向接触</w:t>
      </w:r>
      <w:r>
        <w:rPr>
          <w:rFonts w:ascii="宋体" w:eastAsia="宋体" w:hAnsi="宋体" w:cs="宋体" w:hint="eastAsia"/>
          <w:bCs/>
          <w:kern w:val="0"/>
          <w:szCs w:val="21"/>
        </w:rPr>
        <w:t xml:space="preserve">    D.不接触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489</w:t>
      </w:r>
      <w:r>
        <w:rPr>
          <w:rFonts w:ascii="宋体" w:eastAsia="宋体" w:hAnsi="宋体" w:cs="宋体" w:hint="eastAsia"/>
          <w:bCs/>
          <w:kern w:val="0"/>
          <w:szCs w:val="21"/>
          <w:lang w:val="zh-CN"/>
        </w:rPr>
        <w:t>.工件以外圆定位，放在V形块中，则此时工件在（  ）无位设差。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A.水平方向</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 垂直方向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C.加工方向</w:t>
      </w:r>
      <w:r>
        <w:rPr>
          <w:rFonts w:ascii="宋体" w:eastAsia="宋体" w:hAnsi="宋体" w:cs="宋体" w:hint="eastAsia"/>
          <w:bCs/>
          <w:kern w:val="0"/>
          <w:szCs w:val="21"/>
        </w:rPr>
        <w:t xml:space="preserve">    D.旋转方向</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490</w:t>
      </w:r>
      <w:r>
        <w:rPr>
          <w:rFonts w:ascii="宋体" w:eastAsia="宋体" w:hAnsi="宋体" w:cs="宋体" w:hint="eastAsia"/>
          <w:bCs/>
          <w:kern w:val="0"/>
          <w:szCs w:val="21"/>
          <w:lang w:val="zh-CN"/>
        </w:rPr>
        <w:t>.夹具中螺旋夹紧装置的主要缺点是（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夹紧不可靠</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费时费力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C.容易损坏</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容易损坏夹具体</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491</w:t>
      </w:r>
      <w:r>
        <w:rPr>
          <w:rFonts w:ascii="宋体" w:eastAsia="宋体" w:hAnsi="宋体" w:cs="宋体" w:hint="eastAsia"/>
          <w:bCs/>
          <w:kern w:val="0"/>
          <w:szCs w:val="21"/>
          <w:lang w:val="zh-CN"/>
        </w:rPr>
        <w:t>.为了保证工件在夹具中加工时不会引起振动，夹紧力的作用点应选择在（  ）处。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A.远离加工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B.靠近加工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C.工件上已加工</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.刚度足够处</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492</w:t>
      </w:r>
      <w:r>
        <w:rPr>
          <w:rFonts w:ascii="宋体" w:eastAsia="宋体" w:hAnsi="宋体" w:cs="宋体" w:hint="eastAsia"/>
          <w:bCs/>
          <w:kern w:val="0"/>
          <w:szCs w:val="21"/>
          <w:lang w:val="zh-CN"/>
        </w:rPr>
        <w:t>.夹具中的偏心夹紧装置仅适用于加工时振动不大的场合，其原因是它的（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A.自锁性较差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 夹紧力太大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C.刚性较差</w:t>
      </w:r>
      <w:r>
        <w:rPr>
          <w:rFonts w:ascii="宋体" w:eastAsia="宋体" w:hAnsi="宋体" w:cs="宋体" w:hint="eastAsia"/>
          <w:bCs/>
          <w:kern w:val="0"/>
          <w:szCs w:val="21"/>
        </w:rPr>
        <w:t xml:space="preserve">    D.结构简单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493</w:t>
      </w:r>
      <w:r>
        <w:rPr>
          <w:rFonts w:ascii="宋体" w:eastAsia="宋体" w:hAnsi="宋体" w:cs="宋体" w:hint="eastAsia"/>
          <w:bCs/>
          <w:kern w:val="0"/>
          <w:szCs w:val="21"/>
          <w:lang w:val="zh-CN"/>
        </w:rPr>
        <w:t>.用偏心夹紧工件比用螺旋夹紧工件的主要优点是（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A.夹紧力大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B.夹紧可靠</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C.动作迅速</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.不易损坏工件</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494</w:t>
      </w:r>
      <w:r>
        <w:rPr>
          <w:rFonts w:ascii="宋体" w:eastAsia="宋体" w:hAnsi="宋体" w:cs="宋体" w:hint="eastAsia"/>
          <w:bCs/>
          <w:kern w:val="0"/>
          <w:szCs w:val="21"/>
          <w:lang w:val="zh-CN"/>
        </w:rPr>
        <w:t>.在钻夹具的分度定位装置中，可以保证较高分度精度的定位器是（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A.圆柱销定位器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 钢球定位器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C.圆锥销定位器</w:t>
      </w:r>
      <w:r>
        <w:rPr>
          <w:rFonts w:ascii="宋体" w:eastAsia="宋体" w:hAnsi="宋体" w:cs="宋体" w:hint="eastAsia"/>
          <w:bCs/>
          <w:kern w:val="0"/>
          <w:szCs w:val="21"/>
        </w:rPr>
        <w:t xml:space="preserve">    D.开口销定位器</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495.对于连续冲模，其试冲板料的宽度应比侧面导板的距离</w:t>
      </w:r>
      <w:r>
        <w:rPr>
          <w:rFonts w:ascii="宋体" w:eastAsia="宋体" w:hAnsi="宋体" w:cs="宋体" w:hint="eastAsia"/>
          <w:bCs/>
          <w:kern w:val="0"/>
          <w:szCs w:val="21"/>
          <w:lang w:val="zh-CN"/>
        </w:rPr>
        <w:t>（  ）</w:t>
      </w:r>
      <w:r>
        <w:rPr>
          <w:rFonts w:ascii="宋体" w:eastAsia="宋体" w:hAnsi="宋体" w:cs="宋体" w:hint="eastAsia"/>
          <w:bCs/>
          <w:kern w:val="0"/>
          <w:szCs w:val="21"/>
        </w:rPr>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A.小1～2mm    B.大0.1～0. 15mm    C.小0.1～0. 15mm    D.大0.2～0. 25mm</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496</w:t>
      </w:r>
      <w:r>
        <w:rPr>
          <w:rFonts w:ascii="宋体" w:eastAsia="宋体" w:hAnsi="宋体" w:cs="宋体" w:hint="eastAsia"/>
          <w:bCs/>
          <w:kern w:val="0"/>
          <w:szCs w:val="21"/>
          <w:lang w:val="zh-CN"/>
        </w:rPr>
        <w:t>.对于在几个方向都有孔的工件，为了减少装夹次数，各孔之间的位置精度，可采用（  ）钻床夹具。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A.翻转式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B.盖板式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C.回转式</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.移动式</w:t>
      </w:r>
      <w:r>
        <w:rPr>
          <w:rFonts w:ascii="宋体" w:eastAsia="宋体" w:hAnsi="宋体" w:cs="宋体" w:hint="eastAsia"/>
          <w:bCs/>
          <w:kern w:val="0"/>
          <w:szCs w:val="21"/>
          <w:lang w:val="zh-CN"/>
        </w:rPr>
        <w:br/>
      </w:r>
      <w:r>
        <w:rPr>
          <w:rFonts w:ascii="宋体" w:eastAsia="宋体" w:hAnsi="宋体" w:cs="宋体" w:hint="eastAsia"/>
          <w:bCs/>
          <w:kern w:val="0"/>
          <w:szCs w:val="21"/>
        </w:rPr>
        <w:t>497</w:t>
      </w:r>
      <w:r>
        <w:rPr>
          <w:rFonts w:ascii="宋体" w:eastAsia="宋体" w:hAnsi="宋体" w:cs="宋体" w:hint="eastAsia"/>
          <w:bCs/>
          <w:kern w:val="0"/>
          <w:szCs w:val="21"/>
          <w:lang w:val="zh-CN"/>
        </w:rPr>
        <w:t>.钻套在钻夹具中用来引导刀具对工件进行加工，以保证被加工孔位置的准确性，因此它是一种（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A.定位元件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引导元件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C.夹紧元件</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.分度定位元件</w:t>
      </w:r>
      <w:r>
        <w:rPr>
          <w:rFonts w:ascii="宋体" w:eastAsia="宋体" w:hAnsi="宋体" w:cs="宋体" w:hint="eastAsia"/>
          <w:bCs/>
          <w:kern w:val="0"/>
          <w:szCs w:val="21"/>
          <w:lang w:val="zh-CN"/>
        </w:rPr>
        <w:br/>
      </w:r>
      <w:r>
        <w:rPr>
          <w:rFonts w:ascii="宋体" w:eastAsia="宋体" w:hAnsi="宋体" w:cs="宋体" w:hint="eastAsia"/>
          <w:bCs/>
          <w:kern w:val="0"/>
          <w:szCs w:val="21"/>
        </w:rPr>
        <w:t>498</w:t>
      </w:r>
      <w:r>
        <w:rPr>
          <w:rFonts w:ascii="宋体" w:eastAsia="宋体" w:hAnsi="宋体" w:cs="宋体" w:hint="eastAsia"/>
          <w:bCs/>
          <w:kern w:val="0"/>
          <w:szCs w:val="21"/>
          <w:lang w:val="zh-CN"/>
        </w:rPr>
        <w:t>.设计钻床夹具时，夹具公差可取相应加工工件公差的（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A.1/2～1/3</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B.1/2～1/5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m:oMath>
        <m:r>
          <m:rPr>
            <m:sty m:val="p"/>
          </m:rPr>
          <w:rPr>
            <w:rFonts w:ascii="Cambria Math" w:eastAsia="宋体" w:hAnsi="Cambria Math" w:cs="宋体" w:hint="eastAsia"/>
            <w:kern w:val="0"/>
            <w:szCs w:val="21"/>
            <w:lang w:val="zh-CN"/>
          </w:rPr>
          <m:t>±</m:t>
        </m:r>
      </m:oMath>
      <w:r>
        <w:rPr>
          <w:rFonts w:ascii="宋体" w:eastAsia="宋体" w:hAnsi="宋体" w:cs="宋体" w:hint="eastAsia"/>
          <w:bCs/>
          <w:kern w:val="0"/>
          <w:szCs w:val="21"/>
          <w:lang w:val="zh-CN"/>
        </w:rPr>
        <w:t>0.10</w:t>
      </w:r>
      <w:r>
        <w:rPr>
          <w:rFonts w:ascii="宋体" w:eastAsia="宋体" w:hAnsi="宋体" w:cs="宋体" w:hint="eastAsia"/>
          <w:bCs/>
          <w:kern w:val="0"/>
          <w:szCs w:val="21"/>
        </w:rPr>
        <w:t xml:space="preserve">    D.</w:t>
      </w:r>
      <m:oMath>
        <m:r>
          <m:rPr>
            <m:sty m:val="p"/>
          </m:rPr>
          <w:rPr>
            <w:rFonts w:ascii="Cambria Math" w:eastAsia="宋体" w:hAnsi="Cambria Math" w:cs="宋体" w:hint="eastAsia"/>
            <w:kern w:val="0"/>
            <w:szCs w:val="21"/>
            <w:lang w:val="zh-CN"/>
          </w:rPr>
          <m:t>±</m:t>
        </m:r>
      </m:oMath>
      <w:r>
        <w:rPr>
          <w:rFonts w:ascii="宋体" w:eastAsia="宋体" w:hAnsi="宋体" w:cs="宋体" w:hint="eastAsia"/>
          <w:bCs/>
          <w:kern w:val="0"/>
          <w:szCs w:val="21"/>
          <w:lang w:val="zh-CN"/>
        </w:rPr>
        <w:t>0.</w:t>
      </w:r>
      <w:r>
        <w:rPr>
          <w:rFonts w:ascii="宋体" w:eastAsia="宋体" w:hAnsi="宋体" w:cs="宋体" w:hint="eastAsia"/>
          <w:bCs/>
          <w:kern w:val="0"/>
          <w:szCs w:val="21"/>
        </w:rPr>
        <w:t>20</w:t>
      </w:r>
      <w:r>
        <w:rPr>
          <w:rFonts w:ascii="宋体" w:eastAsia="宋体" w:hAnsi="宋体" w:cs="宋体" w:hint="eastAsia"/>
          <w:bCs/>
          <w:kern w:val="0"/>
          <w:szCs w:val="21"/>
          <w:lang w:val="zh-CN"/>
        </w:rPr>
        <w:br/>
      </w:r>
      <w:r>
        <w:rPr>
          <w:rFonts w:ascii="宋体" w:eastAsia="宋体" w:hAnsi="宋体" w:cs="宋体" w:hint="eastAsia"/>
          <w:bCs/>
          <w:kern w:val="0"/>
          <w:szCs w:val="21"/>
        </w:rPr>
        <w:t>499</w:t>
      </w:r>
      <w:r>
        <w:rPr>
          <w:rFonts w:ascii="宋体" w:eastAsia="宋体" w:hAnsi="宋体" w:cs="宋体" w:hint="eastAsia"/>
          <w:bCs/>
          <w:kern w:val="0"/>
          <w:szCs w:val="21"/>
          <w:lang w:val="zh-CN"/>
        </w:rPr>
        <w:t>.当用钻夹具钻工件上位置靠得较近的两个圆孔时，所使用的钻套应是（  ）。</w:t>
      </w:r>
      <w:r>
        <w:rPr>
          <w:rFonts w:ascii="宋体" w:eastAsia="宋体" w:hAnsi="宋体" w:cs="宋体" w:hint="eastAsia"/>
          <w:bCs/>
          <w:kern w:val="0"/>
          <w:szCs w:val="21"/>
          <w:lang w:val="zh-CN"/>
        </w:rPr>
        <w:br/>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A.固定钻套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B.快速钻套</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C.可提升钻套</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.切边钻套</w:t>
      </w:r>
    </w:p>
    <w:p w:rsidR="00E14C96" w:rsidRDefault="00B105FD">
      <w:pPr>
        <w:autoSpaceDE w:val="0"/>
        <w:autoSpaceDN w:val="0"/>
        <w:adjustRightInd w:val="0"/>
        <w:spacing w:line="360" w:lineRule="auto"/>
        <w:rPr>
          <w:rFonts w:ascii="宋体" w:eastAsia="宋体" w:hAnsi="宋体" w:cs="宋体"/>
          <w:bCs/>
          <w:kern w:val="0"/>
          <w:szCs w:val="21"/>
        </w:rPr>
      </w:pPr>
      <w:r>
        <w:rPr>
          <w:rFonts w:ascii="宋体" w:eastAsia="宋体" w:hAnsi="宋体" w:cs="宋体" w:hint="eastAsia"/>
          <w:bCs/>
          <w:kern w:val="0"/>
          <w:szCs w:val="21"/>
        </w:rPr>
        <w:t>500.冲模安装时，应调整压力机滑块的高度，使滑块在下死点时装配平面与工作台面之间的距离</w:t>
      </w:r>
      <w:r>
        <w:rPr>
          <w:rFonts w:ascii="宋体" w:eastAsia="宋体" w:hAnsi="宋体" w:cs="宋体" w:hint="eastAsia"/>
          <w:bCs/>
          <w:kern w:val="0"/>
          <w:szCs w:val="21"/>
          <w:lang w:val="zh-CN"/>
        </w:rPr>
        <w:t>（  ）</w:t>
      </w:r>
      <w:r>
        <w:rPr>
          <w:rFonts w:ascii="宋体" w:eastAsia="宋体" w:hAnsi="宋体" w:cs="宋体" w:hint="eastAsia"/>
          <w:bCs/>
          <w:kern w:val="0"/>
          <w:szCs w:val="21"/>
        </w:rPr>
        <w:t>冲模的高度。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A.等于    B.小于    C.大于    D.都可以</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501</w:t>
      </w:r>
      <w:r>
        <w:rPr>
          <w:rFonts w:ascii="宋体" w:eastAsia="宋体" w:hAnsi="宋体" w:cs="宋体" w:hint="eastAsia"/>
          <w:bCs/>
          <w:kern w:val="0"/>
          <w:szCs w:val="21"/>
          <w:lang w:val="zh-CN"/>
        </w:rPr>
        <w:t>.对于各种形状复杂、批量大、精度要求一般的零件可选用（  ）来进行划线。</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平面样板划线法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B.几何划线法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C.直接翻转零件法</w:t>
      </w:r>
      <w:r>
        <w:rPr>
          <w:rFonts w:ascii="宋体" w:eastAsia="宋体" w:hAnsi="宋体" w:cs="宋体" w:hint="eastAsia"/>
          <w:bCs/>
          <w:kern w:val="0"/>
          <w:szCs w:val="21"/>
        </w:rPr>
        <w:t xml:space="preserve">    D.间接翻转零件法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502</w:t>
      </w:r>
      <w:r>
        <w:rPr>
          <w:rFonts w:ascii="宋体" w:eastAsia="宋体" w:hAnsi="宋体" w:cs="宋体" w:hint="eastAsia"/>
          <w:bCs/>
          <w:kern w:val="0"/>
          <w:szCs w:val="21"/>
          <w:lang w:val="zh-CN"/>
        </w:rPr>
        <w:t xml:space="preserve">.用于检查工件在加工后的各种差错，甚至在出现废品时作为分析原因的线，称为（  ）。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A.加工线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B.找正线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证明线</w:t>
      </w:r>
      <w:r>
        <w:rPr>
          <w:rFonts w:ascii="宋体" w:eastAsia="宋体" w:hAnsi="宋体" w:cs="宋体" w:hint="eastAsia"/>
          <w:bCs/>
          <w:kern w:val="0"/>
          <w:szCs w:val="21"/>
        </w:rPr>
        <w:t xml:space="preserve">    D.基准线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503</w:t>
      </w:r>
      <w:r>
        <w:rPr>
          <w:rFonts w:ascii="宋体" w:eastAsia="宋体" w:hAnsi="宋体" w:cs="宋体" w:hint="eastAsia"/>
          <w:bCs/>
          <w:kern w:val="0"/>
          <w:szCs w:val="21"/>
          <w:lang w:val="zh-CN"/>
        </w:rPr>
        <w:t>.当毛坏件上有不加工面时，对加工表面自身位置校正后再划线，能使各加工表面与不加工表面之间保持（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A.尺寸均匀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B.形状均匀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C.尺寸和形状均匀</w:t>
      </w:r>
      <w:r>
        <w:rPr>
          <w:rFonts w:ascii="宋体" w:eastAsia="宋体" w:hAnsi="宋体" w:cs="宋体" w:hint="eastAsia"/>
          <w:bCs/>
          <w:kern w:val="0"/>
          <w:szCs w:val="21"/>
        </w:rPr>
        <w:t xml:space="preserve">    D.位置均匀</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504</w:t>
      </w:r>
      <w:r>
        <w:rPr>
          <w:rFonts w:ascii="宋体" w:eastAsia="宋体" w:hAnsi="宋体" w:cs="宋体" w:hint="eastAsia"/>
          <w:bCs/>
          <w:kern w:val="0"/>
          <w:szCs w:val="21"/>
          <w:lang w:val="zh-CN"/>
        </w:rPr>
        <w:t>.大型工件划线时，应尽量选定精度要求较高的面或主要加工面作为第一划线位置，主要是（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A.为了减少划线的尺寸误差和简化划线过程</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B.为了保证它们有足够的加工余量，经加工后便于达到设计要求</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便于全面了解和校正，并能划出大部分加工线</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D.为了不损坏加工面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505</w:t>
      </w:r>
      <w:r>
        <w:rPr>
          <w:rFonts w:ascii="宋体" w:eastAsia="宋体" w:hAnsi="宋体" w:cs="宋体" w:hint="eastAsia"/>
          <w:bCs/>
          <w:kern w:val="0"/>
          <w:szCs w:val="21"/>
          <w:lang w:val="zh-CN"/>
        </w:rPr>
        <w:t>.对心式直动尖底从动件盘形凸轮机构，欲实现等速运动规律，则对应的凸轮轮廓线是（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A.渐开线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B.摆线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C.阿基米德螺旋线</w:t>
      </w:r>
      <w:r>
        <w:rPr>
          <w:rFonts w:ascii="宋体" w:eastAsia="宋体" w:hAnsi="宋体" w:cs="宋体" w:hint="eastAsia"/>
          <w:bCs/>
          <w:kern w:val="0"/>
          <w:szCs w:val="21"/>
        </w:rPr>
        <w:t xml:space="preserve">    D.中心线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506</w:t>
      </w:r>
      <w:r>
        <w:rPr>
          <w:rFonts w:ascii="宋体" w:eastAsia="宋体" w:hAnsi="宋体" w:cs="宋体" w:hint="eastAsia"/>
          <w:bCs/>
          <w:kern w:val="0"/>
          <w:szCs w:val="21"/>
          <w:lang w:val="zh-CN"/>
        </w:rPr>
        <w:t>.大型工件划线时，为保证工件安置平稳、安全可靠，选择的安置基面必须是（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A.大而平直的面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B.加工余量大的面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C.精度要求较高的面</w:t>
      </w:r>
      <w:r>
        <w:rPr>
          <w:rFonts w:ascii="宋体" w:eastAsia="宋体" w:hAnsi="宋体" w:cs="宋体" w:hint="eastAsia"/>
          <w:bCs/>
          <w:kern w:val="0"/>
          <w:szCs w:val="21"/>
        </w:rPr>
        <w:t xml:space="preserve">    D.形状复杂的面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07.在生产上常采用对角线法的过渡基准平面作为评定基准，因为它（  ）最小条件。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A.符合</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B.不符合</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接近</w:t>
      </w:r>
      <w:r>
        <w:rPr>
          <w:rFonts w:ascii="宋体" w:eastAsia="宋体" w:hAnsi="宋体" w:cs="宋体" w:hint="eastAsia"/>
          <w:bCs/>
          <w:kern w:val="0"/>
          <w:szCs w:val="21"/>
        </w:rPr>
        <w:t xml:space="preserve">    D.远离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w:t>
      </w:r>
      <w:r>
        <w:rPr>
          <w:rFonts w:ascii="宋体" w:eastAsia="宋体" w:hAnsi="宋体" w:cs="宋体" w:hint="eastAsia"/>
          <w:bCs/>
          <w:kern w:val="0"/>
          <w:szCs w:val="21"/>
          <w:lang w:val="zh-CN"/>
        </w:rPr>
        <w:t>08.测量大型工作台面的平面度误差时，采用（  ）法可得到较高的测量精度。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A.标准平板研点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B.光线基准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C.间接测量</w:t>
      </w:r>
      <w:r>
        <w:rPr>
          <w:rFonts w:ascii="宋体" w:eastAsia="宋体" w:hAnsi="宋体" w:cs="宋体" w:hint="eastAsia"/>
          <w:bCs/>
          <w:kern w:val="0"/>
          <w:szCs w:val="21"/>
        </w:rPr>
        <w:t xml:space="preserve">    D.直接测量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509</w:t>
      </w:r>
      <w:r>
        <w:rPr>
          <w:rFonts w:ascii="宋体" w:eastAsia="宋体" w:hAnsi="宋体" w:cs="宋体" w:hint="eastAsia"/>
          <w:bCs/>
          <w:kern w:val="0"/>
          <w:szCs w:val="21"/>
          <w:lang w:val="zh-CN"/>
        </w:rPr>
        <w:t>.电子水平仪是一种（  ）的高精度水平仪。</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A.没有水准泡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B.水准管内装有乙醚</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C.水准管内装有导电溶液</w:t>
      </w:r>
      <w:r>
        <w:rPr>
          <w:rFonts w:ascii="宋体" w:eastAsia="宋体" w:hAnsi="宋体" w:cs="宋体" w:hint="eastAsia"/>
          <w:bCs/>
          <w:kern w:val="0"/>
          <w:szCs w:val="21"/>
        </w:rPr>
        <w:t xml:space="preserve">    D.只有水准泡</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510</w:t>
      </w:r>
      <w:r>
        <w:rPr>
          <w:rFonts w:ascii="宋体" w:eastAsia="宋体" w:hAnsi="宋体" w:cs="宋体" w:hint="eastAsia"/>
          <w:bCs/>
          <w:kern w:val="0"/>
          <w:szCs w:val="21"/>
          <w:lang w:val="zh-CN"/>
        </w:rPr>
        <w:t>.测量中等尺寸导轨在垂直平面内的直线度误差时，采用（  ）法较合适。</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A.光线基准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实物基准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C.间接测量</w:t>
      </w:r>
      <w:r>
        <w:rPr>
          <w:rFonts w:ascii="宋体" w:eastAsia="宋体" w:hAnsi="宋体" w:cs="宋体" w:hint="eastAsia"/>
          <w:bCs/>
          <w:kern w:val="0"/>
          <w:szCs w:val="21"/>
        </w:rPr>
        <w:t xml:space="preserve">    D.直接测量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511.</w:t>
      </w:r>
      <w:r>
        <w:rPr>
          <w:rFonts w:ascii="宋体" w:eastAsia="宋体" w:hAnsi="宋体" w:cs="宋体" w:hint="eastAsia"/>
          <w:bCs/>
          <w:kern w:val="0"/>
          <w:szCs w:val="21"/>
          <w:lang w:val="zh-CN"/>
        </w:rPr>
        <w:t>用合像水平仪按对角线法，对一边长为2A的正方形平板进行平面度测量时，测对角线所用桥板中心距长度应为（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A.A</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B.2A</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m:oMath>
        <m:rad>
          <m:radPr>
            <m:degHide m:val="1"/>
            <m:ctrlPr>
              <w:rPr>
                <w:rFonts w:ascii="Cambria Math" w:eastAsia="宋体" w:hAnsi="Cambria Math" w:cs="宋体" w:hint="eastAsia"/>
                <w:bCs/>
                <w:kern w:val="0"/>
                <w:szCs w:val="21"/>
                <w:lang w:val="zh-CN"/>
              </w:rPr>
            </m:ctrlPr>
          </m:radPr>
          <m:deg/>
          <m:e>
            <m:r>
              <m:rPr>
                <m:sty m:val="p"/>
              </m:rPr>
              <w:rPr>
                <w:rFonts w:ascii="Cambria Math" w:eastAsia="宋体" w:hAnsi="Cambria Math" w:cs="宋体" w:hint="eastAsia"/>
                <w:kern w:val="0"/>
                <w:szCs w:val="21"/>
                <w:lang w:val="zh-CN"/>
              </w:rPr>
              <m:t>2</m:t>
            </m:r>
          </m:e>
        </m:rad>
      </m:oMath>
      <w:r>
        <w:rPr>
          <w:rFonts w:ascii="宋体" w:eastAsia="宋体" w:hAnsi="宋体" w:cs="宋体" w:hint="eastAsia"/>
          <w:bCs/>
          <w:kern w:val="0"/>
          <w:szCs w:val="21"/>
          <w:lang w:val="zh-CN"/>
        </w:rPr>
        <w:t>A</w:t>
      </w:r>
      <w:r>
        <w:rPr>
          <w:rFonts w:ascii="宋体" w:eastAsia="宋体" w:hAnsi="宋体" w:cs="宋体" w:hint="eastAsia"/>
          <w:bCs/>
          <w:kern w:val="0"/>
          <w:szCs w:val="21"/>
        </w:rPr>
        <w:t xml:space="preserve">    D.3A</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512</w:t>
      </w:r>
      <w:r>
        <w:rPr>
          <w:rFonts w:ascii="宋体" w:eastAsia="宋体" w:hAnsi="宋体" w:cs="宋体" w:hint="eastAsia"/>
          <w:bCs/>
          <w:kern w:val="0"/>
          <w:szCs w:val="21"/>
          <w:lang w:val="zh-CN"/>
        </w:rPr>
        <w:t>.光学合像水平仪的水准管在测量中起（  ）作用。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A.定位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B.读数</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示值</w:t>
      </w:r>
      <w:r>
        <w:rPr>
          <w:rFonts w:ascii="宋体" w:eastAsia="宋体" w:hAnsi="宋体" w:cs="宋体" w:hint="eastAsia"/>
          <w:bCs/>
          <w:kern w:val="0"/>
          <w:szCs w:val="21"/>
        </w:rPr>
        <w:t xml:space="preserve">    D.参考</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513</w:t>
      </w:r>
      <w:r>
        <w:rPr>
          <w:rFonts w:ascii="宋体" w:eastAsia="宋体" w:hAnsi="宋体" w:cs="宋体" w:hint="eastAsia"/>
          <w:bCs/>
          <w:kern w:val="0"/>
          <w:szCs w:val="21"/>
          <w:lang w:val="zh-CN"/>
        </w:rPr>
        <w:t>.测量较长导轨在垂直平面内的直线度误差时，采用（  ）法较为合适。</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A.间接测量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B.光学基准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C.实物基准</w:t>
      </w:r>
      <w:r>
        <w:rPr>
          <w:rFonts w:ascii="宋体" w:eastAsia="宋体" w:hAnsi="宋体" w:cs="宋体" w:hint="eastAsia"/>
          <w:bCs/>
          <w:kern w:val="0"/>
          <w:szCs w:val="21"/>
        </w:rPr>
        <w:t xml:space="preserve">    D.直接测量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514</w:t>
      </w:r>
      <w:r>
        <w:rPr>
          <w:rFonts w:ascii="宋体" w:eastAsia="宋体" w:hAnsi="宋体" w:cs="宋体" w:hint="eastAsia"/>
          <w:bCs/>
          <w:kern w:val="0"/>
          <w:szCs w:val="21"/>
          <w:lang w:val="zh-CN"/>
        </w:rPr>
        <w:t>.合像水平仪是用来测量水平位置或垂直位置微小角度误差的（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A.线值量仪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B.角值量仪</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C.比较量仪</w:t>
      </w:r>
      <w:r>
        <w:rPr>
          <w:rFonts w:ascii="宋体" w:eastAsia="宋体" w:hAnsi="宋体" w:cs="宋体" w:hint="eastAsia"/>
          <w:bCs/>
          <w:kern w:val="0"/>
          <w:szCs w:val="21"/>
        </w:rPr>
        <w:t xml:space="preserve">    D.物理量仪</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515</w:t>
      </w:r>
      <w:r>
        <w:rPr>
          <w:rFonts w:ascii="宋体" w:eastAsia="宋体" w:hAnsi="宋体" w:cs="宋体" w:hint="eastAsia"/>
          <w:bCs/>
          <w:kern w:val="0"/>
          <w:szCs w:val="21"/>
          <w:lang w:val="zh-CN"/>
        </w:rPr>
        <w:t>.光学合像水平仪与框式水平仪比较，突出的特点是（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A.通用性好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B.精度高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C.侧量范围大</w:t>
      </w:r>
      <w:r>
        <w:rPr>
          <w:rFonts w:ascii="宋体" w:eastAsia="宋体" w:hAnsi="宋体" w:cs="宋体" w:hint="eastAsia"/>
          <w:bCs/>
          <w:kern w:val="0"/>
          <w:szCs w:val="21"/>
        </w:rPr>
        <w:t xml:space="preserve">    D.价格高</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516</w:t>
      </w:r>
      <w:r>
        <w:rPr>
          <w:rFonts w:ascii="宋体" w:eastAsia="宋体" w:hAnsi="宋体" w:cs="宋体" w:hint="eastAsia"/>
          <w:bCs/>
          <w:kern w:val="0"/>
          <w:szCs w:val="21"/>
          <w:lang w:val="zh-CN"/>
        </w:rPr>
        <w:t>.用水平仪或自准量仪，测量大型机器和设备中表面较长零件的直线度误差的方法属于（  ）测量法。</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A.直接</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B.比较</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C.角差</w:t>
      </w:r>
      <w:r>
        <w:rPr>
          <w:rFonts w:ascii="宋体" w:eastAsia="宋体" w:hAnsi="宋体" w:cs="宋体" w:hint="eastAsia"/>
          <w:bCs/>
          <w:kern w:val="0"/>
          <w:szCs w:val="21"/>
        </w:rPr>
        <w:t xml:space="preserve">    D.间接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517</w:t>
      </w:r>
      <w:r>
        <w:rPr>
          <w:rFonts w:ascii="宋体" w:eastAsia="宋体" w:hAnsi="宋体" w:cs="宋体" w:hint="eastAsia"/>
          <w:bCs/>
          <w:kern w:val="0"/>
          <w:szCs w:val="21"/>
          <w:lang w:val="zh-CN"/>
        </w:rPr>
        <w:t>.三坐标测量机（  ）阿贝误差。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A.不存在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无法根本消除</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C.可补偿完全消除</w:t>
      </w:r>
      <w:r>
        <w:rPr>
          <w:rFonts w:ascii="宋体" w:eastAsia="宋体" w:hAnsi="宋体" w:cs="宋体" w:hint="eastAsia"/>
          <w:bCs/>
          <w:kern w:val="0"/>
          <w:szCs w:val="21"/>
        </w:rPr>
        <w:t xml:space="preserve">    D.可直接消除</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518</w:t>
      </w:r>
      <w:r>
        <w:rPr>
          <w:rFonts w:ascii="宋体" w:eastAsia="宋体" w:hAnsi="宋体" w:cs="宋体" w:hint="eastAsia"/>
          <w:bCs/>
          <w:kern w:val="0"/>
          <w:szCs w:val="21"/>
          <w:lang w:val="zh-CN"/>
        </w:rPr>
        <w:t>.在三坐标测量机上直接实现对工件进行测量的部件是（  ）它直接影响三坐标测量机测量的精度、操作的自动化程度和检测效率。</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A.工作台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B.导轨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测头</w:t>
      </w:r>
      <w:r>
        <w:rPr>
          <w:rFonts w:ascii="宋体" w:eastAsia="宋体" w:hAnsi="宋体" w:cs="宋体" w:hint="eastAsia"/>
          <w:bCs/>
          <w:kern w:val="0"/>
          <w:szCs w:val="21"/>
        </w:rPr>
        <w:t xml:space="preserve">    D.支撑块</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519</w:t>
      </w:r>
      <w:r>
        <w:rPr>
          <w:rFonts w:ascii="宋体" w:eastAsia="宋体" w:hAnsi="宋体" w:cs="宋体" w:hint="eastAsia"/>
          <w:bCs/>
          <w:kern w:val="0"/>
          <w:szCs w:val="21"/>
          <w:lang w:val="zh-CN"/>
        </w:rPr>
        <w:t>.麻花钻主切削刃上各点的端面刃倾角变化规律是（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A.外缘处最大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B.钻心处较大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C.近钻心最小</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.外缘处最小，愈近钻心处愈大</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520</w:t>
      </w:r>
      <w:r>
        <w:rPr>
          <w:rFonts w:ascii="宋体" w:eastAsia="宋体" w:hAnsi="宋体" w:cs="宋体" w:hint="eastAsia"/>
          <w:bCs/>
          <w:kern w:val="0"/>
          <w:szCs w:val="21"/>
          <w:lang w:val="zh-CN"/>
        </w:rPr>
        <w:t>.麻花钻的后角磨得偏大时，横刃斜角就会（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A.增大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B.减少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C.不变</w:t>
      </w:r>
      <w:r>
        <w:rPr>
          <w:rFonts w:ascii="宋体" w:eastAsia="宋体" w:hAnsi="宋体" w:cs="宋体" w:hint="eastAsia"/>
          <w:bCs/>
          <w:kern w:val="0"/>
          <w:szCs w:val="21"/>
        </w:rPr>
        <w:t xml:space="preserve">    D.倾斜</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521</w:t>
      </w:r>
      <w:r>
        <w:rPr>
          <w:rFonts w:ascii="宋体" w:eastAsia="宋体" w:hAnsi="宋体" w:cs="宋体" w:hint="eastAsia"/>
          <w:bCs/>
          <w:kern w:val="0"/>
          <w:szCs w:val="21"/>
          <w:lang w:val="zh-CN"/>
        </w:rPr>
        <w:t>.麻花钻在自动进给时，使钻头的实际后角（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A.增大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B.不变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C.减少</w:t>
      </w:r>
      <w:r>
        <w:rPr>
          <w:rFonts w:ascii="宋体" w:eastAsia="宋体" w:hAnsi="宋体" w:cs="宋体" w:hint="eastAsia"/>
          <w:bCs/>
          <w:kern w:val="0"/>
          <w:szCs w:val="21"/>
        </w:rPr>
        <w:t xml:space="preserve">    D.磨损</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522</w:t>
      </w:r>
      <w:r>
        <w:rPr>
          <w:rFonts w:ascii="宋体" w:eastAsia="宋体" w:hAnsi="宋体" w:cs="宋体" w:hint="eastAsia"/>
          <w:bCs/>
          <w:kern w:val="0"/>
          <w:szCs w:val="21"/>
          <w:lang w:val="zh-CN"/>
        </w:rPr>
        <w:t>.麻花钻主切削刃上各点的后角是（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A.内大于外</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B.外大于内</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C.相等</w:t>
      </w:r>
      <w:r>
        <w:rPr>
          <w:rFonts w:ascii="宋体" w:eastAsia="宋体" w:hAnsi="宋体" w:cs="宋体" w:hint="eastAsia"/>
          <w:bCs/>
          <w:kern w:val="0"/>
          <w:szCs w:val="21"/>
        </w:rPr>
        <w:t xml:space="preserve">    D.没有变化</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523</w:t>
      </w:r>
      <w:r>
        <w:rPr>
          <w:rFonts w:ascii="宋体" w:eastAsia="宋体" w:hAnsi="宋体" w:cs="宋体" w:hint="eastAsia"/>
          <w:bCs/>
          <w:kern w:val="0"/>
          <w:szCs w:val="21"/>
          <w:lang w:val="zh-CN"/>
        </w:rPr>
        <w:t>.麻花钻在不同半径处，其螺旋角是（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A.内大于外</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B.外大于内</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C.相等</w:t>
      </w:r>
      <w:r>
        <w:rPr>
          <w:rFonts w:ascii="宋体" w:eastAsia="宋体" w:hAnsi="宋体" w:cs="宋体" w:hint="eastAsia"/>
          <w:bCs/>
          <w:kern w:val="0"/>
          <w:szCs w:val="21"/>
        </w:rPr>
        <w:t xml:space="preserve">    D. 没有变化</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524</w:t>
      </w:r>
      <w:r>
        <w:rPr>
          <w:rFonts w:ascii="宋体" w:eastAsia="宋体" w:hAnsi="宋体" w:cs="宋体" w:hint="eastAsia"/>
          <w:bCs/>
          <w:kern w:val="0"/>
          <w:szCs w:val="21"/>
          <w:lang w:val="zh-CN"/>
        </w:rPr>
        <w:t>.在高强度材料上钻孔时，可采用（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A.乳化液</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C.煤油</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.硫化切削油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525</w:t>
      </w:r>
      <w:r>
        <w:rPr>
          <w:rFonts w:ascii="宋体" w:eastAsia="宋体" w:hAnsi="宋体" w:cs="宋体" w:hint="eastAsia"/>
          <w:bCs/>
          <w:kern w:val="0"/>
          <w:szCs w:val="21"/>
          <w:lang w:val="zh-CN"/>
        </w:rPr>
        <w:t>.钻黄铜或青铜的群钻要避免扎刀现象，就要设法把钻头外缘处的前角（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A.磨大些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磨小些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C.磨锋利些</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.保持不变</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526</w:t>
      </w:r>
      <w:r>
        <w:rPr>
          <w:rFonts w:ascii="宋体" w:eastAsia="宋体" w:hAnsi="宋体" w:cs="宋体" w:hint="eastAsia"/>
          <w:bCs/>
          <w:kern w:val="0"/>
          <w:szCs w:val="21"/>
          <w:lang w:val="zh-CN"/>
        </w:rPr>
        <w:t>.麻花钻的后角是在（  ）内测量的。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A.主剖面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B.圆柱剖面饼</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C.切削平面</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.前刀面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527</w:t>
      </w:r>
      <w:r>
        <w:rPr>
          <w:rFonts w:ascii="宋体" w:eastAsia="宋体" w:hAnsi="宋体" w:cs="宋体" w:hint="eastAsia"/>
          <w:bCs/>
          <w:kern w:val="0"/>
          <w:szCs w:val="21"/>
          <w:lang w:val="zh-CN"/>
        </w:rPr>
        <w:t>.钻削淬硬钢、玻璃等难加工材料，应选用（  ）钻头。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A.枪钻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B.喷吸钻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C.群钻</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.硬质合金钻头</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528</w:t>
      </w:r>
      <w:r>
        <w:rPr>
          <w:rFonts w:ascii="宋体" w:eastAsia="宋体" w:hAnsi="宋体" w:cs="宋体" w:hint="eastAsia"/>
          <w:bCs/>
          <w:kern w:val="0"/>
          <w:szCs w:val="21"/>
          <w:lang w:val="zh-CN"/>
        </w:rPr>
        <w:t>.钻削d=2～ 20mm、长径比达100的中等精度小深孔加工，应选用（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A.单刃外排屑小深孔钻（枪钻）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B.深孔麻花钻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C.装配式扁钻</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.群钻</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529</w:t>
      </w:r>
      <w:r>
        <w:rPr>
          <w:rFonts w:ascii="宋体" w:eastAsia="宋体" w:hAnsi="宋体" w:cs="宋体" w:hint="eastAsia"/>
          <w:bCs/>
          <w:kern w:val="0"/>
          <w:szCs w:val="21"/>
          <w:lang w:val="zh-CN"/>
        </w:rPr>
        <w:t xml:space="preserve">.用扩孔钻加工达到的公差等级为（  ）。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rPr>
        <w:t>A. ITI0～ IT14    B. IT12～IT13    C. I18～ II19    D. IT14～IT15</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530</w:t>
      </w:r>
      <w:r>
        <w:rPr>
          <w:rFonts w:ascii="宋体" w:eastAsia="宋体" w:hAnsi="宋体" w:cs="宋体" w:hint="eastAsia"/>
          <w:bCs/>
          <w:kern w:val="0"/>
          <w:szCs w:val="21"/>
          <w:lang w:val="zh-CN"/>
        </w:rPr>
        <w:t>.规定产品或零部件制造工艺过程和操作方法等的工艺文件，称为（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A.工艺规程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B.工艺系统</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C.生产计划</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.生产纲领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531</w:t>
      </w:r>
      <w:r>
        <w:rPr>
          <w:rFonts w:ascii="宋体" w:eastAsia="宋体" w:hAnsi="宋体" w:cs="宋体" w:hint="eastAsia"/>
          <w:bCs/>
          <w:kern w:val="0"/>
          <w:szCs w:val="21"/>
          <w:lang w:val="zh-CN"/>
        </w:rPr>
        <w:t xml:space="preserve">.表示装配单元先后顺序的图称为（  ）。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A.总装图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B.工艺流程卡</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C.零件图</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.装配单元系统图</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532</w:t>
      </w:r>
      <w:r>
        <w:rPr>
          <w:rFonts w:ascii="宋体" w:eastAsia="宋体" w:hAnsi="宋体" w:cs="宋体" w:hint="eastAsia"/>
          <w:bCs/>
          <w:kern w:val="0"/>
          <w:szCs w:val="21"/>
          <w:lang w:val="zh-CN"/>
        </w:rPr>
        <w:t>.装配精度完全依赖于零件加工精度的装配方法，即为（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完全互换法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B.修配法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C.选配法</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.调整装配法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533.</w:t>
      </w:r>
      <w:r>
        <w:rPr>
          <w:rFonts w:ascii="宋体" w:eastAsia="宋体" w:hAnsi="宋体" w:cs="宋体" w:hint="eastAsia"/>
          <w:bCs/>
          <w:kern w:val="0"/>
          <w:szCs w:val="21"/>
          <w:lang w:val="zh-CN"/>
        </w:rPr>
        <w:t>根据装配精度（即封闭环公差）合理分配组成环公差的过程叫（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解尺寸链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B.装配法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C.工艺过程</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.检验方法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534</w:t>
      </w:r>
      <w:r>
        <w:rPr>
          <w:rFonts w:ascii="宋体" w:eastAsia="宋体" w:hAnsi="宋体" w:cs="宋体" w:hint="eastAsia"/>
          <w:bCs/>
          <w:kern w:val="0"/>
          <w:szCs w:val="21"/>
          <w:lang w:val="zh-CN"/>
        </w:rPr>
        <w:t>.装配时，使用可换垫片，衬套和镶条等，以消除零件间的累积误差或配合间隙的方法是（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A.修配法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调整法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C.工艺过程</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完全互族法</w:t>
      </w:r>
    </w:p>
    <w:p w:rsidR="00E14C96" w:rsidRPr="00B23051" w:rsidRDefault="00B105FD">
      <w:pPr>
        <w:autoSpaceDE w:val="0"/>
        <w:autoSpaceDN w:val="0"/>
        <w:adjustRightInd w:val="0"/>
        <w:spacing w:line="360" w:lineRule="auto"/>
        <w:rPr>
          <w:rFonts w:ascii="宋体" w:eastAsia="宋体" w:hAnsi="宋体" w:cs="宋体"/>
          <w:bCs/>
          <w:kern w:val="0"/>
          <w:szCs w:val="21"/>
          <w:lang w:val="zh-CN"/>
        </w:rPr>
      </w:pPr>
      <w:r w:rsidRPr="00B23051">
        <w:rPr>
          <w:rFonts w:ascii="宋体" w:eastAsia="宋体" w:hAnsi="宋体" w:cs="宋体" w:hint="eastAsia"/>
          <w:bCs/>
          <w:kern w:val="0"/>
          <w:szCs w:val="21"/>
        </w:rPr>
        <w:t>535</w:t>
      </w:r>
      <w:r w:rsidRPr="00B23051">
        <w:rPr>
          <w:rFonts w:ascii="宋体" w:eastAsia="宋体" w:hAnsi="宋体" w:cs="宋体" w:hint="eastAsia"/>
          <w:bCs/>
          <w:kern w:val="0"/>
          <w:szCs w:val="21"/>
          <w:lang w:val="zh-CN"/>
        </w:rPr>
        <w:t>.溢流阀是液压系统的（  ）元件。</w:t>
      </w:r>
    </w:p>
    <w:p w:rsidR="00E14C96" w:rsidRPr="00B23051"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sidRPr="00B23051">
        <w:rPr>
          <w:rFonts w:ascii="宋体" w:eastAsia="宋体" w:hAnsi="宋体" w:cs="宋体" w:hint="eastAsia"/>
          <w:bCs/>
          <w:kern w:val="0"/>
          <w:szCs w:val="21"/>
          <w:lang w:val="zh-CN"/>
        </w:rPr>
        <w:t>A.执行</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B.动力</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C.控制</w:t>
      </w:r>
      <w:r w:rsidRPr="00B23051">
        <w:rPr>
          <w:rFonts w:ascii="宋体" w:eastAsia="宋体" w:hAnsi="宋体" w:cs="宋体" w:hint="eastAsia"/>
          <w:bCs/>
          <w:kern w:val="0"/>
          <w:szCs w:val="21"/>
        </w:rPr>
        <w:t xml:space="preserve">    </w:t>
      </w:r>
      <w:r w:rsidRPr="00B23051">
        <w:rPr>
          <w:rFonts w:ascii="宋体" w:eastAsia="宋体" w:hAnsi="宋体" w:cs="宋体" w:hint="eastAsia"/>
          <w:bCs/>
          <w:kern w:val="0"/>
          <w:szCs w:val="21"/>
          <w:lang w:val="zh-CN"/>
        </w:rPr>
        <w:t>D.辅助</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536.</w:t>
      </w:r>
      <w:r>
        <w:rPr>
          <w:rFonts w:ascii="宋体" w:eastAsia="宋体" w:hAnsi="宋体" w:cs="宋体" w:hint="eastAsia"/>
          <w:bCs/>
          <w:kern w:val="0"/>
          <w:szCs w:val="21"/>
          <w:lang w:val="zh-CN"/>
        </w:rPr>
        <w:t>封闭环公差等于（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各组成环公差之和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B.减环公差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C.增环、减环代数差</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.增环公差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537</w:t>
      </w:r>
      <w:r>
        <w:rPr>
          <w:rFonts w:ascii="宋体" w:eastAsia="宋体" w:hAnsi="宋体" w:cs="宋体" w:hint="eastAsia"/>
          <w:bCs/>
          <w:kern w:val="0"/>
          <w:szCs w:val="21"/>
          <w:lang w:val="zh-CN"/>
        </w:rPr>
        <w:t>.在工艺过程卡片或工艺卡片的基础上，按每道工序所编制的一种工艺文件，称机械加工（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A.工艺卡片</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B.工序卡片</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C.工艺过程卡片</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.调整卡片</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538</w:t>
      </w:r>
      <w:r>
        <w:rPr>
          <w:rFonts w:ascii="宋体" w:eastAsia="宋体" w:hAnsi="宋体" w:cs="宋体" w:hint="eastAsia"/>
          <w:bCs/>
          <w:kern w:val="0"/>
          <w:szCs w:val="21"/>
          <w:lang w:val="zh-CN"/>
        </w:rPr>
        <w:t>.尺寸链中各环不需要经过任何选择和修整。就能保证其到闭环的预定精度的装配方法叫（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A.调整法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完全互换法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C.修配法</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.分组法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539</w:t>
      </w:r>
      <w:r>
        <w:rPr>
          <w:rFonts w:ascii="宋体" w:eastAsia="宋体" w:hAnsi="宋体" w:cs="宋体" w:hint="eastAsia"/>
          <w:bCs/>
          <w:kern w:val="0"/>
          <w:szCs w:val="21"/>
          <w:lang w:val="zh-CN"/>
        </w:rPr>
        <w:t>.互换装配法的实质就是控制零件的（  ）来保证装配精度。</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A.加工误差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B.尺寸公差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形状公差</w:t>
      </w:r>
      <w:r>
        <w:rPr>
          <w:rFonts w:ascii="宋体" w:eastAsia="宋体" w:hAnsi="宋体" w:cs="宋体" w:hint="eastAsia"/>
          <w:bCs/>
          <w:kern w:val="0"/>
          <w:szCs w:val="21"/>
        </w:rPr>
        <w:t xml:space="preserve">    D.外形尺寸</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540</w:t>
      </w:r>
      <w:r>
        <w:rPr>
          <w:rFonts w:ascii="宋体" w:eastAsia="宋体" w:hAnsi="宋体" w:cs="宋体" w:hint="eastAsia"/>
          <w:bCs/>
          <w:kern w:val="0"/>
          <w:szCs w:val="21"/>
          <w:lang w:val="zh-CN"/>
        </w:rPr>
        <w:t>.直接选配法的装配质量在很大程度上取决于（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A.零件的加工精度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工人的技术水平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C.生产的批量</w:t>
      </w:r>
      <w:r>
        <w:rPr>
          <w:rFonts w:ascii="宋体" w:eastAsia="宋体" w:hAnsi="宋体" w:cs="宋体" w:hint="eastAsia"/>
          <w:bCs/>
          <w:kern w:val="0"/>
          <w:szCs w:val="21"/>
        </w:rPr>
        <w:t xml:space="preserve">    D.工具的质量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541</w:t>
      </w:r>
      <w:r>
        <w:rPr>
          <w:rFonts w:ascii="宋体" w:eastAsia="宋体" w:hAnsi="宋体" w:cs="宋体" w:hint="eastAsia"/>
          <w:bCs/>
          <w:kern w:val="0"/>
          <w:szCs w:val="21"/>
          <w:lang w:val="zh-CN"/>
        </w:rPr>
        <w:t>.在镗床上加工孔，假设主轴纯径向圆跳动而使轴心线在Y方向（水平)上作简谐直线运动。其频率与主轴结相同，加工后工件径向会有（  ）误差。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A.椭圆形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B.多棱形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C.很小的</w:t>
      </w:r>
      <w:r>
        <w:rPr>
          <w:rFonts w:ascii="宋体" w:eastAsia="宋体" w:hAnsi="宋体" w:cs="宋体" w:hint="eastAsia"/>
          <w:bCs/>
          <w:kern w:val="0"/>
          <w:szCs w:val="21"/>
        </w:rPr>
        <w:t xml:space="preserve">    D.很大的</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542</w:t>
      </w:r>
      <w:r>
        <w:rPr>
          <w:rFonts w:ascii="宋体" w:eastAsia="宋体" w:hAnsi="宋体" w:cs="宋体" w:hint="eastAsia"/>
          <w:bCs/>
          <w:kern w:val="0"/>
          <w:szCs w:val="21"/>
          <w:lang w:val="zh-CN"/>
        </w:rPr>
        <w:t>.采用阿基米德蜗杆滚刀加工渐开线齿轮齿形时，产生的误差属于（  ）误差。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A.传动链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B.刀具</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C.加工原理</w:t>
      </w:r>
      <w:r>
        <w:rPr>
          <w:rFonts w:ascii="宋体" w:eastAsia="宋体" w:hAnsi="宋体" w:cs="宋体" w:hint="eastAsia"/>
          <w:bCs/>
          <w:kern w:val="0"/>
          <w:szCs w:val="21"/>
        </w:rPr>
        <w:t xml:space="preserve">    D.加工工艺</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543</w:t>
      </w:r>
      <w:r>
        <w:rPr>
          <w:rFonts w:ascii="宋体" w:eastAsia="宋体" w:hAnsi="宋体" w:cs="宋体" w:hint="eastAsia"/>
          <w:bCs/>
          <w:kern w:val="0"/>
          <w:szCs w:val="21"/>
          <w:lang w:val="zh-CN"/>
        </w:rPr>
        <w:t>.在卧式车床上车削端面时，切出了如同端面凸轮一般的形状，而在端面中心附近出现一个凸台，这是由于主轴的（  ）引起的。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A.径向圆跳动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B.轴向窜动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C.角度摆动</w:t>
      </w:r>
      <w:r>
        <w:rPr>
          <w:rFonts w:ascii="宋体" w:eastAsia="宋体" w:hAnsi="宋体" w:cs="宋体" w:hint="eastAsia"/>
          <w:bCs/>
          <w:kern w:val="0"/>
          <w:szCs w:val="21"/>
        </w:rPr>
        <w:t xml:space="preserve">    D.振动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544</w:t>
      </w:r>
      <w:r>
        <w:rPr>
          <w:rFonts w:ascii="宋体" w:eastAsia="宋体" w:hAnsi="宋体" w:cs="宋体" w:hint="eastAsia"/>
          <w:bCs/>
          <w:kern w:val="0"/>
          <w:szCs w:val="21"/>
          <w:lang w:val="zh-CN"/>
        </w:rPr>
        <w:t>.车削细长轴时如不采取任何工艺措施，由于轴受径向切削力作用产生弯曲变形，车完的轴会出现（  ）形状。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A.腰鼓</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B.马鞍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C.锥体</w:t>
      </w:r>
      <w:r>
        <w:rPr>
          <w:rFonts w:ascii="宋体" w:eastAsia="宋体" w:hAnsi="宋体" w:cs="宋体" w:hint="eastAsia"/>
          <w:bCs/>
          <w:kern w:val="0"/>
          <w:szCs w:val="21"/>
        </w:rPr>
        <w:t xml:space="preserve">    D.椭圆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545</w:t>
      </w:r>
      <w:r>
        <w:rPr>
          <w:rFonts w:ascii="宋体" w:eastAsia="宋体" w:hAnsi="宋体" w:cs="宋体" w:hint="eastAsia"/>
          <w:bCs/>
          <w:kern w:val="0"/>
          <w:szCs w:val="21"/>
          <w:lang w:val="zh-CN"/>
        </w:rPr>
        <w:t xml:space="preserve">.在精密丝杠车床上采用螺距校正装置属于（  ） 。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A.误差补偿法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B.就地加工法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误差分组法</w:t>
      </w:r>
      <w:r>
        <w:rPr>
          <w:rFonts w:ascii="宋体" w:eastAsia="宋体" w:hAnsi="宋体" w:cs="宋体" w:hint="eastAsia"/>
          <w:bCs/>
          <w:kern w:val="0"/>
          <w:szCs w:val="21"/>
        </w:rPr>
        <w:t xml:space="preserve">    D.校正法</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546</w:t>
      </w:r>
      <w:r>
        <w:rPr>
          <w:rFonts w:ascii="宋体" w:eastAsia="宋体" w:hAnsi="宋体" w:cs="宋体" w:hint="eastAsia"/>
          <w:bCs/>
          <w:kern w:val="0"/>
          <w:szCs w:val="21"/>
          <w:lang w:val="zh-CN"/>
        </w:rPr>
        <w:t>.主轴的纯（  ）对内、外圆加工没有影响。</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A.轴向窜动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B.径向圆跳动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w:t>
      </w:r>
      <w:r>
        <w:rPr>
          <w:rFonts w:ascii="宋体" w:eastAsia="宋体" w:hAnsi="宋体" w:cs="宋体" w:hint="eastAsia"/>
          <w:bCs/>
          <w:kern w:val="0"/>
          <w:szCs w:val="21"/>
        </w:rPr>
        <w:t>.</w:t>
      </w:r>
      <w:r>
        <w:rPr>
          <w:rFonts w:ascii="宋体" w:eastAsia="宋体" w:hAnsi="宋体" w:cs="宋体" w:hint="eastAsia"/>
          <w:bCs/>
          <w:kern w:val="0"/>
          <w:szCs w:val="21"/>
          <w:lang w:val="zh-CN"/>
        </w:rPr>
        <w:t>角度摆动</w:t>
      </w:r>
      <w:r>
        <w:rPr>
          <w:rFonts w:ascii="宋体" w:eastAsia="宋体" w:hAnsi="宋体" w:cs="宋体" w:hint="eastAsia"/>
          <w:bCs/>
          <w:kern w:val="0"/>
          <w:szCs w:val="21"/>
        </w:rPr>
        <w:t xml:space="preserve">    D.振动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547</w:t>
      </w:r>
      <w:r>
        <w:rPr>
          <w:rFonts w:ascii="宋体" w:eastAsia="宋体" w:hAnsi="宋体" w:cs="宋体" w:hint="eastAsia"/>
          <w:bCs/>
          <w:kern w:val="0"/>
          <w:szCs w:val="21"/>
          <w:lang w:val="zh-CN"/>
        </w:rPr>
        <w:t>.（  ）主要是在铸、 锻、热处理等加工过程中，由于零件各部分冷却收缩不均匀而引起。</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应力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变应力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C.组织应力</w:t>
      </w:r>
      <w:r>
        <w:rPr>
          <w:rFonts w:ascii="宋体" w:eastAsia="宋体" w:hAnsi="宋体" w:cs="宋体" w:hint="eastAsia"/>
          <w:bCs/>
          <w:kern w:val="0"/>
          <w:szCs w:val="21"/>
        </w:rPr>
        <w:t xml:space="preserve">    D.硬力</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548</w:t>
      </w:r>
      <w:r>
        <w:rPr>
          <w:rFonts w:ascii="宋体" w:eastAsia="宋体" w:hAnsi="宋体" w:cs="宋体" w:hint="eastAsia"/>
          <w:bCs/>
          <w:kern w:val="0"/>
          <w:szCs w:val="21"/>
          <w:lang w:val="zh-CN"/>
        </w:rPr>
        <w:t>.当主轴存在纯径向回转误差时，在镗床上镗出的孔一般为（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A.椭圆形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B.圆形</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C.喇叭形</w:t>
      </w:r>
      <w:r>
        <w:rPr>
          <w:rFonts w:ascii="宋体" w:eastAsia="宋体" w:hAnsi="宋体" w:cs="宋体" w:hint="eastAsia"/>
          <w:bCs/>
          <w:kern w:val="0"/>
          <w:szCs w:val="21"/>
        </w:rPr>
        <w:t xml:space="preserve">    D.锥形</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549.</w:t>
      </w:r>
      <w:r>
        <w:rPr>
          <w:rFonts w:ascii="宋体" w:eastAsia="宋体" w:hAnsi="宋体" w:cs="宋体" w:hint="eastAsia"/>
          <w:bCs/>
          <w:kern w:val="0"/>
          <w:szCs w:val="21"/>
          <w:lang w:val="zh-CN"/>
        </w:rPr>
        <w:t>一般说来，工艺系统原始误差所引起的刀刃与工件间的相对位移，若产生在加工表面的（  ）方向， 则对加工精度有直接的影响。</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法线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B.切线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C.45°</w:t>
      </w:r>
      <w:r>
        <w:rPr>
          <w:rFonts w:ascii="宋体" w:eastAsia="宋体" w:hAnsi="宋体" w:cs="宋体" w:hint="eastAsia"/>
          <w:bCs/>
          <w:kern w:val="0"/>
          <w:szCs w:val="21"/>
        </w:rPr>
        <w:t xml:space="preserve">    D.螺旋线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550</w:t>
      </w:r>
      <w:r>
        <w:rPr>
          <w:rFonts w:ascii="宋体" w:eastAsia="宋体" w:hAnsi="宋体" w:cs="宋体" w:hint="eastAsia"/>
          <w:bCs/>
          <w:kern w:val="0"/>
          <w:szCs w:val="21"/>
          <w:lang w:val="zh-CN"/>
        </w:rPr>
        <w:t>.在生产中常采用（  ）措施来减少传动链误差。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A.增加传动元件数</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 提高传动元件精度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 采用就地加工法</w:t>
      </w:r>
      <w:r>
        <w:rPr>
          <w:rFonts w:ascii="宋体" w:eastAsia="宋体" w:hAnsi="宋体" w:cs="宋体" w:hint="eastAsia"/>
          <w:bCs/>
          <w:kern w:val="0"/>
          <w:szCs w:val="21"/>
        </w:rPr>
        <w:t xml:space="preserve">    D.调整加工工艺</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551</w:t>
      </w:r>
      <w:r>
        <w:rPr>
          <w:rFonts w:ascii="宋体" w:eastAsia="宋体" w:hAnsi="宋体" w:cs="宋体" w:hint="eastAsia"/>
          <w:bCs/>
          <w:kern w:val="0"/>
          <w:szCs w:val="21"/>
          <w:lang w:val="zh-CN"/>
        </w:rPr>
        <w:t>.通过采用跟刀架来消除径向力对加工精度的影响属（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A.直接减小误差法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B.抵消误差法</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C.误差转移质</w:t>
      </w:r>
      <w:r>
        <w:rPr>
          <w:rFonts w:ascii="宋体" w:eastAsia="宋体" w:hAnsi="宋体" w:cs="宋体" w:hint="eastAsia"/>
          <w:bCs/>
          <w:kern w:val="0"/>
          <w:szCs w:val="21"/>
        </w:rPr>
        <w:t xml:space="preserve">    D.加工误差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552</w:t>
      </w:r>
      <w:r>
        <w:rPr>
          <w:rFonts w:ascii="宋体" w:eastAsia="宋体" w:hAnsi="宋体" w:cs="宋体" w:hint="eastAsia"/>
          <w:bCs/>
          <w:kern w:val="0"/>
          <w:szCs w:val="21"/>
          <w:lang w:val="zh-CN"/>
        </w:rPr>
        <w:t>.（  ）不是引起机床误差的原因。</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制造误差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B.安装误差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C.原理误差</w:t>
      </w:r>
      <w:r>
        <w:rPr>
          <w:rFonts w:ascii="宋体" w:eastAsia="宋体" w:hAnsi="宋体" w:cs="宋体" w:hint="eastAsia"/>
          <w:bCs/>
          <w:kern w:val="0"/>
          <w:szCs w:val="21"/>
        </w:rPr>
        <w:t xml:space="preserve">    D.测量误差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553</w:t>
      </w:r>
      <w:r>
        <w:rPr>
          <w:rFonts w:ascii="宋体" w:eastAsia="宋体" w:hAnsi="宋体" w:cs="宋体" w:hint="eastAsia"/>
          <w:bCs/>
          <w:kern w:val="0"/>
          <w:szCs w:val="21"/>
          <w:lang w:val="zh-CN"/>
        </w:rPr>
        <w:t>.用来测量液压系统中液体压力的压力计所指示的压力为（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A.绝对压力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B.相对压力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C.真空度</w:t>
      </w:r>
      <w:r>
        <w:rPr>
          <w:rFonts w:ascii="宋体" w:eastAsia="宋体" w:hAnsi="宋体" w:cs="宋体" w:hint="eastAsia"/>
          <w:bCs/>
          <w:kern w:val="0"/>
          <w:szCs w:val="21"/>
        </w:rPr>
        <w:t xml:space="preserve">    D.密度</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554</w:t>
      </w:r>
      <w:r>
        <w:rPr>
          <w:rFonts w:ascii="宋体" w:eastAsia="宋体" w:hAnsi="宋体" w:cs="宋体" w:hint="eastAsia"/>
          <w:bCs/>
          <w:kern w:val="0"/>
          <w:szCs w:val="21"/>
          <w:lang w:val="zh-CN"/>
        </w:rPr>
        <w:t>.为了使齿轮泵能连续供油，要求重叠系教（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A.大于1</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B.等于1</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C.小于1</w:t>
      </w:r>
      <w:r>
        <w:rPr>
          <w:rFonts w:ascii="宋体" w:eastAsia="宋体" w:hAnsi="宋体" w:cs="宋体" w:hint="eastAsia"/>
          <w:bCs/>
          <w:kern w:val="0"/>
          <w:szCs w:val="21"/>
        </w:rPr>
        <w:t xml:space="preserve">    D.等于0</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555</w:t>
      </w:r>
      <w:r>
        <w:rPr>
          <w:rFonts w:ascii="宋体" w:eastAsia="宋体" w:hAnsi="宋体" w:cs="宋体" w:hint="eastAsia"/>
          <w:bCs/>
          <w:kern w:val="0"/>
          <w:szCs w:val="21"/>
          <w:lang w:val="zh-CN"/>
        </w:rPr>
        <w:t>.YB型叶片泵置于转子槽中的叶片是依靠（  ）使叶片紧贴在定子内表面上的。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A.叶片的离心力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B.叶片根部的压力</w:t>
      </w:r>
      <w:r>
        <w:rPr>
          <w:rFonts w:ascii="宋体" w:eastAsia="宋体" w:hAnsi="宋体" w:cs="宋体" w:hint="eastAsia"/>
          <w:bCs/>
          <w:kern w:val="0"/>
          <w:szCs w:val="21"/>
        </w:rPr>
        <w:t xml:space="preserve">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C.叶片的离心力和叶片根部的压力</w:t>
      </w:r>
      <w:r>
        <w:rPr>
          <w:rFonts w:ascii="宋体" w:eastAsia="宋体" w:hAnsi="宋体" w:cs="宋体" w:hint="eastAsia"/>
          <w:bCs/>
          <w:kern w:val="0"/>
          <w:szCs w:val="21"/>
        </w:rPr>
        <w:t xml:space="preserve">    D.液流压力</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556</w:t>
      </w:r>
      <w:r>
        <w:rPr>
          <w:rFonts w:ascii="宋体" w:eastAsia="宋体" w:hAnsi="宋体" w:cs="宋体" w:hint="eastAsia"/>
          <w:bCs/>
          <w:kern w:val="0"/>
          <w:szCs w:val="21"/>
          <w:lang w:val="zh-CN"/>
        </w:rPr>
        <w:t>.柱塞泵中的柱塞往复运动一次，完成一次（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A.进油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B.压油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C.进油和压油</w:t>
      </w:r>
      <w:r>
        <w:rPr>
          <w:rFonts w:ascii="宋体" w:eastAsia="宋体" w:hAnsi="宋体" w:cs="宋体" w:hint="eastAsia"/>
          <w:bCs/>
          <w:kern w:val="0"/>
          <w:szCs w:val="21"/>
        </w:rPr>
        <w:t xml:space="preserve">    D.出油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557</w:t>
      </w:r>
      <w:r>
        <w:rPr>
          <w:rFonts w:ascii="宋体" w:eastAsia="宋体" w:hAnsi="宋体" w:cs="宋体" w:hint="eastAsia"/>
          <w:bCs/>
          <w:kern w:val="0"/>
          <w:szCs w:val="21"/>
          <w:lang w:val="zh-CN"/>
        </w:rPr>
        <w:t>.改变轴向柱塞变量泵倾斜盘倾斜角的大小和方向，可改变（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A.流量大小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B.油流方向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C.流量大小和油流方向</w:t>
      </w:r>
      <w:r>
        <w:rPr>
          <w:rFonts w:ascii="宋体" w:eastAsia="宋体" w:hAnsi="宋体" w:cs="宋体" w:hint="eastAsia"/>
          <w:bCs/>
          <w:kern w:val="0"/>
          <w:szCs w:val="21"/>
        </w:rPr>
        <w:t xml:space="preserve">    D.压力方向</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558</w:t>
      </w:r>
      <w:r>
        <w:rPr>
          <w:rFonts w:ascii="宋体" w:eastAsia="宋体" w:hAnsi="宋体" w:cs="宋体" w:hint="eastAsia"/>
          <w:bCs/>
          <w:kern w:val="0"/>
          <w:szCs w:val="21"/>
          <w:lang w:val="zh-CN"/>
        </w:rPr>
        <w:t>.双活塞杆液压缸，当支座固定，活塞杆与运动件固连时，其运动件的运动范围等于液压缸有效行程的（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A.二倍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B.三倍</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C.四倍</w:t>
      </w:r>
      <w:r>
        <w:rPr>
          <w:rFonts w:ascii="宋体" w:eastAsia="宋体" w:hAnsi="宋体" w:cs="宋体" w:hint="eastAsia"/>
          <w:bCs/>
          <w:kern w:val="0"/>
          <w:szCs w:val="21"/>
        </w:rPr>
        <w:t xml:space="preserve">    D.五倍</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559</w:t>
      </w:r>
      <w:r>
        <w:rPr>
          <w:rFonts w:ascii="宋体" w:eastAsia="宋体" w:hAnsi="宋体" w:cs="宋体" w:hint="eastAsia"/>
          <w:bCs/>
          <w:kern w:val="0"/>
          <w:szCs w:val="21"/>
          <w:lang w:val="zh-CN"/>
        </w:rPr>
        <w:t>.先导式溢流阀内有一根平衡弹簧和一根压力弹簧，平衡弹簧用于克服滑阀的摩擦力，所以，平衡弹簧比压力弹簧的弹簧刚度（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C.一样</w:t>
      </w:r>
      <w:r>
        <w:rPr>
          <w:rFonts w:ascii="宋体" w:eastAsia="宋体" w:hAnsi="宋体" w:cs="宋体" w:hint="eastAsia"/>
          <w:bCs/>
          <w:kern w:val="0"/>
          <w:szCs w:val="21"/>
        </w:rPr>
        <w:t xml:space="preserve">    D.不变</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560</w:t>
      </w:r>
      <w:r>
        <w:rPr>
          <w:rFonts w:ascii="宋体" w:eastAsia="宋体" w:hAnsi="宋体" w:cs="宋体" w:hint="eastAsia"/>
          <w:bCs/>
          <w:kern w:val="0"/>
          <w:szCs w:val="21"/>
          <w:lang w:val="zh-CN"/>
        </w:rPr>
        <w:t>.为了使负载变化对工作机构运动速度的影响较小，所采用的流量控制阀由其节流口形状决定的指数应为（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A.m=1</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B.m=0.5</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C.0. 5&lt; m&lt;1</w:t>
      </w:r>
      <w:r>
        <w:rPr>
          <w:rFonts w:ascii="宋体" w:eastAsia="宋体" w:hAnsi="宋体" w:cs="宋体" w:hint="eastAsia"/>
          <w:bCs/>
          <w:kern w:val="0"/>
          <w:szCs w:val="21"/>
        </w:rPr>
        <w:t xml:space="preserve">    D.m</w:t>
      </w:r>
      <w:r>
        <w:rPr>
          <w:rFonts w:ascii="宋体" w:eastAsia="宋体" w:hAnsi="宋体" w:cs="宋体" w:hint="eastAsia"/>
          <w:bCs/>
          <w:kern w:val="0"/>
          <w:szCs w:val="21"/>
          <w:lang w:val="zh-CN"/>
        </w:rPr>
        <w:t>=</w:t>
      </w:r>
      <w:r>
        <w:rPr>
          <w:rFonts w:ascii="宋体" w:eastAsia="宋体" w:hAnsi="宋体" w:cs="宋体" w:hint="eastAsia"/>
          <w:bCs/>
          <w:kern w:val="0"/>
          <w:szCs w:val="21"/>
        </w:rPr>
        <w:t>2</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561</w:t>
      </w:r>
      <w:r>
        <w:rPr>
          <w:rFonts w:ascii="宋体" w:eastAsia="宋体" w:hAnsi="宋体" w:cs="宋体" w:hint="eastAsia"/>
          <w:bCs/>
          <w:kern w:val="0"/>
          <w:szCs w:val="21"/>
          <w:lang w:val="zh-CN"/>
        </w:rPr>
        <w:t>.一般液控单向阀的最小液控压力约为主动路压力的（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A.10% ～ 20%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B.30% ～40%</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C.50%～60%</w:t>
      </w:r>
      <w:r>
        <w:rPr>
          <w:rFonts w:ascii="宋体" w:eastAsia="宋体" w:hAnsi="宋体" w:cs="宋体" w:hint="eastAsia"/>
          <w:bCs/>
          <w:kern w:val="0"/>
          <w:szCs w:val="21"/>
        </w:rPr>
        <w:t xml:space="preserve">    D.7</w:t>
      </w:r>
      <w:r>
        <w:rPr>
          <w:rFonts w:ascii="宋体" w:eastAsia="宋体" w:hAnsi="宋体" w:cs="宋体" w:hint="eastAsia"/>
          <w:bCs/>
          <w:kern w:val="0"/>
          <w:szCs w:val="21"/>
          <w:lang w:val="zh-CN"/>
        </w:rPr>
        <w:t xml:space="preserve">0%～ </w:t>
      </w:r>
      <w:r>
        <w:rPr>
          <w:rFonts w:ascii="宋体" w:eastAsia="宋体" w:hAnsi="宋体" w:cs="宋体" w:hint="eastAsia"/>
          <w:bCs/>
          <w:kern w:val="0"/>
          <w:szCs w:val="21"/>
        </w:rPr>
        <w:t>8</w:t>
      </w:r>
      <w:r>
        <w:rPr>
          <w:rFonts w:ascii="宋体" w:eastAsia="宋体" w:hAnsi="宋体" w:cs="宋体" w:hint="eastAsia"/>
          <w:bCs/>
          <w:kern w:val="0"/>
          <w:szCs w:val="21"/>
          <w:lang w:val="zh-CN"/>
        </w:rPr>
        <w:t>0%</w:t>
      </w:r>
      <w:r>
        <w:rPr>
          <w:rFonts w:ascii="宋体" w:eastAsia="宋体" w:hAnsi="宋体" w:cs="宋体" w:hint="eastAsia"/>
          <w:bCs/>
          <w:kern w:val="0"/>
          <w:szCs w:val="21"/>
        </w:rPr>
        <w:t xml:space="preserve"> </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562</w:t>
      </w:r>
      <w:r>
        <w:rPr>
          <w:rFonts w:ascii="宋体" w:eastAsia="宋体" w:hAnsi="宋体" w:cs="宋体" w:hint="eastAsia"/>
          <w:bCs/>
          <w:kern w:val="0"/>
          <w:szCs w:val="21"/>
          <w:lang w:val="zh-CN"/>
        </w:rPr>
        <w:t>.大流量的液压系统所使用的换向阀一般为（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A.手动换向阀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B.机动换向阀</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C.电磁换向阀</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.电液动换向阀</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563</w:t>
      </w:r>
      <w:r>
        <w:rPr>
          <w:rFonts w:ascii="宋体" w:eastAsia="宋体" w:hAnsi="宋体" w:cs="宋体" w:hint="eastAsia"/>
          <w:bCs/>
          <w:kern w:val="0"/>
          <w:szCs w:val="21"/>
          <w:lang w:val="zh-CN"/>
        </w:rPr>
        <w:t>.电液动换向阀中的电磁阀，应确保电磁阀在中间位置时液动阀两端控制的油路应卸荷，电磁阀的滑阀机能应是（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A.H</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w:t>
      </w:r>
      <w:r>
        <w:rPr>
          <w:rFonts w:ascii="宋体" w:eastAsia="宋体" w:hAnsi="宋体" w:cs="宋体" w:hint="eastAsia"/>
          <w:bCs/>
          <w:kern w:val="0"/>
          <w:szCs w:val="21"/>
        </w:rPr>
        <w:t>.</w:t>
      </w:r>
      <w:r>
        <w:rPr>
          <w:rFonts w:ascii="宋体" w:eastAsia="宋体" w:hAnsi="宋体" w:cs="宋体" w:hint="eastAsia"/>
          <w:bCs/>
          <w:kern w:val="0"/>
          <w:szCs w:val="21"/>
          <w:lang w:val="zh-CN"/>
        </w:rPr>
        <w:t>X</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C.K</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.M</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564</w:t>
      </w:r>
      <w:r>
        <w:rPr>
          <w:rFonts w:ascii="宋体" w:eastAsia="宋体" w:hAnsi="宋体" w:cs="宋体" w:hint="eastAsia"/>
          <w:bCs/>
          <w:kern w:val="0"/>
          <w:szCs w:val="21"/>
          <w:lang w:val="zh-CN"/>
        </w:rPr>
        <w:t>.过滤器的进、出口压差随着滤芯的堵塞而（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A.减小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B.不变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C.增大</w:t>
      </w:r>
      <w:r>
        <w:rPr>
          <w:rFonts w:ascii="宋体" w:eastAsia="宋体" w:hAnsi="宋体" w:cs="宋体" w:hint="eastAsia"/>
          <w:bCs/>
          <w:kern w:val="0"/>
          <w:szCs w:val="21"/>
        </w:rPr>
        <w:t xml:space="preserve">    D.加长</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565</w:t>
      </w:r>
      <w:r>
        <w:rPr>
          <w:rFonts w:ascii="宋体" w:eastAsia="宋体" w:hAnsi="宋体" w:cs="宋体" w:hint="eastAsia"/>
          <w:bCs/>
          <w:kern w:val="0"/>
          <w:szCs w:val="21"/>
          <w:lang w:val="zh-CN"/>
        </w:rPr>
        <w:t>.薄壁扩口式管接头一般用（  ）系统。</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A.高压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B.中压</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C.低压</w:t>
      </w:r>
      <w:r>
        <w:rPr>
          <w:rFonts w:ascii="宋体" w:eastAsia="宋体" w:hAnsi="宋体" w:cs="宋体" w:hint="eastAsia"/>
          <w:bCs/>
          <w:kern w:val="0"/>
          <w:szCs w:val="21"/>
        </w:rPr>
        <w:t xml:space="preserve">    D.超低压</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566</w:t>
      </w:r>
      <w:r>
        <w:rPr>
          <w:rFonts w:ascii="宋体" w:eastAsia="宋体" w:hAnsi="宋体" w:cs="宋体" w:hint="eastAsia"/>
          <w:bCs/>
          <w:kern w:val="0"/>
          <w:szCs w:val="21"/>
          <w:lang w:val="zh-CN"/>
        </w:rPr>
        <w:t>.液压系统中的工作机构在短时间停止运动可采用（  ），以达到节省动力损耗，减少液压系统发热，延长泵的使用寿命的目的。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A.调压回路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B.减压回路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C.卸荷回路</w:t>
      </w:r>
      <w:r>
        <w:rPr>
          <w:rFonts w:ascii="宋体" w:eastAsia="宋体" w:hAnsi="宋体" w:cs="宋体" w:hint="eastAsia"/>
          <w:bCs/>
          <w:kern w:val="0"/>
          <w:szCs w:val="21"/>
        </w:rPr>
        <w:t xml:space="preserve">    D.增压回路</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567</w:t>
      </w:r>
      <w:r>
        <w:rPr>
          <w:rFonts w:ascii="宋体" w:eastAsia="宋体" w:hAnsi="宋体" w:cs="宋体" w:hint="eastAsia"/>
          <w:bCs/>
          <w:kern w:val="0"/>
          <w:szCs w:val="21"/>
          <w:lang w:val="zh-CN"/>
        </w:rPr>
        <w:t>.在液压系统中，突然起动或停机、突然变速或换向等引起系统中液体流速或流动方向的突变时，液体及运动部件的惯性将使局部压力突然升高，形成液压冲击。为了消除液压冲击，应采用（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A.平衡回路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B.缓冲回路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C.减压回路</w:t>
      </w:r>
      <w:r>
        <w:rPr>
          <w:rFonts w:ascii="宋体" w:eastAsia="宋体" w:hAnsi="宋体" w:cs="宋体" w:hint="eastAsia"/>
          <w:bCs/>
          <w:kern w:val="0"/>
          <w:szCs w:val="21"/>
        </w:rPr>
        <w:t xml:space="preserve">    D.增压回路</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568</w:t>
      </w:r>
      <w:r>
        <w:rPr>
          <w:rFonts w:ascii="宋体" w:eastAsia="宋体" w:hAnsi="宋体" w:cs="宋体" w:hint="eastAsia"/>
          <w:bCs/>
          <w:kern w:val="0"/>
          <w:szCs w:val="21"/>
          <w:lang w:val="zh-CN"/>
        </w:rPr>
        <w:t>.为了使工作机构在任意位置可靠地停留，且在停留时其工作机构在受力的情况下不发生位移，应采用（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A.背压回路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B.平衡回路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C.闭锁回路</w:t>
      </w:r>
      <w:r>
        <w:rPr>
          <w:rFonts w:ascii="宋体" w:eastAsia="宋体" w:hAnsi="宋体" w:cs="宋体" w:hint="eastAsia"/>
          <w:bCs/>
          <w:kern w:val="0"/>
          <w:szCs w:val="21"/>
        </w:rPr>
        <w:t xml:space="preserve">    D.增压回路</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569</w:t>
      </w:r>
      <w:r>
        <w:rPr>
          <w:rFonts w:ascii="宋体" w:eastAsia="宋体" w:hAnsi="宋体" w:cs="宋体" w:hint="eastAsia"/>
          <w:bCs/>
          <w:kern w:val="0"/>
          <w:szCs w:val="21"/>
          <w:lang w:val="zh-CN"/>
        </w:rPr>
        <w:t>.当液压设备上有两个或两个以上的液压缸，在运动时要求保持相同的位移或速度，或以一定的速比运动时，应采用（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A.调速回路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B.同步回路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C.调压回路</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.方向控制回路</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570</w:t>
      </w:r>
      <w:r>
        <w:rPr>
          <w:rFonts w:ascii="宋体" w:eastAsia="宋体" w:hAnsi="宋体" w:cs="宋体" w:hint="eastAsia"/>
          <w:bCs/>
          <w:kern w:val="0"/>
          <w:szCs w:val="21"/>
          <w:lang w:val="zh-CN"/>
        </w:rPr>
        <w:t>.当用一个液压泵驱动的几个工作机构需要按一定的顺序依次动作时，应采用（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A.方向控制回路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B.调速回路</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C.顺序动作回路</w:t>
      </w:r>
      <w:r>
        <w:rPr>
          <w:rFonts w:ascii="宋体" w:eastAsia="宋体" w:hAnsi="宋体" w:cs="宋体" w:hint="eastAsia"/>
          <w:bCs/>
          <w:kern w:val="0"/>
          <w:szCs w:val="21"/>
        </w:rPr>
        <w:t xml:space="preserve">    D.同步回路</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571</w:t>
      </w:r>
      <w:r>
        <w:rPr>
          <w:rFonts w:ascii="宋体" w:eastAsia="宋体" w:hAnsi="宋体" w:cs="宋体" w:hint="eastAsia"/>
          <w:bCs/>
          <w:kern w:val="0"/>
          <w:szCs w:val="21"/>
          <w:lang w:val="zh-CN"/>
        </w:rPr>
        <w:t>.采用双动控制阀的随动系统，其随动精度（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A.较低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B.较高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C.最高</w:t>
      </w:r>
      <w:r>
        <w:rPr>
          <w:rFonts w:ascii="宋体" w:eastAsia="宋体" w:hAnsi="宋体" w:cs="宋体" w:hint="eastAsia"/>
          <w:bCs/>
          <w:kern w:val="0"/>
          <w:szCs w:val="21"/>
        </w:rPr>
        <w:t xml:space="preserve">    D.最低</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572</w:t>
      </w:r>
      <w:r>
        <w:rPr>
          <w:rFonts w:ascii="宋体" w:eastAsia="宋体" w:hAnsi="宋体" w:cs="宋体" w:hint="eastAsia"/>
          <w:bCs/>
          <w:kern w:val="0"/>
          <w:szCs w:val="21"/>
          <w:lang w:val="zh-CN"/>
        </w:rPr>
        <w:t>.具有（  ）的控制滑阀，系统的工作精度最好。</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A.负开口</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B.零开口</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C.正开口</w:t>
      </w:r>
      <w:r>
        <w:rPr>
          <w:rFonts w:ascii="宋体" w:eastAsia="宋体" w:hAnsi="宋体" w:cs="宋体" w:hint="eastAsia"/>
          <w:bCs/>
          <w:kern w:val="0"/>
          <w:szCs w:val="21"/>
        </w:rPr>
        <w:t xml:space="preserve">    D.侧开口</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573</w:t>
      </w:r>
      <w:r>
        <w:rPr>
          <w:rFonts w:ascii="宋体" w:eastAsia="宋体" w:hAnsi="宋体" w:cs="宋体" w:hint="eastAsia"/>
          <w:bCs/>
          <w:kern w:val="0"/>
          <w:szCs w:val="21"/>
          <w:lang w:val="zh-CN"/>
        </w:rPr>
        <w:t>.以大气压力为基准测得的高出大气压的那一部分压力称（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A.大气压力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B.真空度</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C.绝对压力</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相对压力</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574</w:t>
      </w:r>
      <w:r>
        <w:rPr>
          <w:rFonts w:ascii="宋体" w:eastAsia="宋体" w:hAnsi="宋体" w:cs="宋体" w:hint="eastAsia"/>
          <w:bCs/>
          <w:kern w:val="0"/>
          <w:szCs w:val="21"/>
          <w:lang w:val="zh-CN"/>
        </w:rPr>
        <w:t>.要求机床工作台往复运动速度相同时，应采用（  ）液压缸。</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A.双出杆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B.差动</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C.柱塞</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.单叶片摆动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575</w:t>
      </w:r>
      <w:r>
        <w:rPr>
          <w:rFonts w:ascii="宋体" w:eastAsia="宋体" w:hAnsi="宋体" w:cs="宋体" w:hint="eastAsia"/>
          <w:bCs/>
          <w:kern w:val="0"/>
          <w:szCs w:val="21"/>
          <w:lang w:val="zh-CN"/>
        </w:rPr>
        <w:t>.机械加工的基本时间是指（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A.劳动时间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B.机动时间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C.作业时间</w:t>
      </w:r>
      <w:r>
        <w:rPr>
          <w:rFonts w:ascii="宋体" w:eastAsia="宋体" w:hAnsi="宋体" w:cs="宋体" w:hint="eastAsia"/>
          <w:bCs/>
          <w:kern w:val="0"/>
          <w:szCs w:val="21"/>
        </w:rPr>
        <w:t xml:space="preserve">    D.测量时间</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576</w:t>
      </w:r>
      <w:r>
        <w:rPr>
          <w:rFonts w:ascii="宋体" w:eastAsia="宋体" w:hAnsi="宋体" w:cs="宋体" w:hint="eastAsia"/>
          <w:bCs/>
          <w:kern w:val="0"/>
          <w:szCs w:val="21"/>
          <w:lang w:val="zh-CN"/>
        </w:rPr>
        <w:t>.作业时间分为（  ）和辅助时间。</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rPr>
      </w:pPr>
      <w:r>
        <w:rPr>
          <w:rFonts w:ascii="宋体" w:eastAsia="宋体" w:hAnsi="宋体" w:cs="宋体" w:hint="eastAsia"/>
          <w:bCs/>
          <w:kern w:val="0"/>
          <w:szCs w:val="21"/>
          <w:lang w:val="zh-CN"/>
        </w:rPr>
        <w:t>A.单件时间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B.劳动时间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C.基本时间</w:t>
      </w:r>
      <w:r>
        <w:rPr>
          <w:rFonts w:ascii="宋体" w:eastAsia="宋体" w:hAnsi="宋体" w:cs="宋体" w:hint="eastAsia"/>
          <w:bCs/>
          <w:kern w:val="0"/>
          <w:szCs w:val="21"/>
        </w:rPr>
        <w:t xml:space="preserve">    D.加工时间</w:t>
      </w:r>
      <w:r>
        <w:rPr>
          <w:rFonts w:ascii="宋体" w:eastAsia="宋体" w:hAnsi="宋体" w:cs="宋体" w:hint="eastAsia"/>
          <w:bCs/>
          <w:kern w:val="0"/>
          <w:szCs w:val="21"/>
          <w:lang w:val="zh-CN"/>
        </w:rPr>
        <w:br/>
      </w:r>
      <w:r>
        <w:rPr>
          <w:rFonts w:ascii="宋体" w:eastAsia="宋体" w:hAnsi="宋体" w:cs="宋体" w:hint="eastAsia"/>
          <w:bCs/>
          <w:kern w:val="0"/>
          <w:szCs w:val="21"/>
        </w:rPr>
        <w:t>577.</w:t>
      </w:r>
      <w:r>
        <w:rPr>
          <w:rFonts w:ascii="宋体" w:eastAsia="宋体" w:hAnsi="宋体" w:cs="宋体" w:hint="eastAsia"/>
          <w:bCs/>
          <w:kern w:val="0"/>
          <w:szCs w:val="21"/>
          <w:lang w:val="zh-CN"/>
        </w:rPr>
        <w:t>在生产中，批量越大，准备与终结时间分摊到每个工件上去的时间就越（  ）。</w:t>
      </w:r>
      <w:r>
        <w:rPr>
          <w:rFonts w:ascii="宋体" w:eastAsia="宋体" w:hAnsi="宋体" w:cs="宋体" w:hint="eastAsia"/>
          <w:bCs/>
          <w:kern w:val="0"/>
          <w:szCs w:val="21"/>
          <w:lang w:val="zh-CN"/>
        </w:rPr>
        <w:br/>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A.少</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B.多</w:t>
      </w:r>
      <w:r>
        <w:rPr>
          <w:rFonts w:ascii="宋体" w:eastAsia="宋体" w:hAnsi="宋体" w:cs="宋体" w:hint="eastAsia"/>
          <w:bCs/>
          <w:kern w:val="0"/>
          <w:szCs w:val="21"/>
        </w:rPr>
        <w:t xml:space="preserve">    C</w:t>
      </w:r>
      <w:r>
        <w:rPr>
          <w:rFonts w:ascii="宋体" w:eastAsia="宋体" w:hAnsi="宋体" w:cs="宋体" w:hint="eastAsia"/>
          <w:bCs/>
          <w:kern w:val="0"/>
          <w:szCs w:val="21"/>
          <w:lang w:val="zh-CN"/>
        </w:rPr>
        <w:t>.无关</w:t>
      </w:r>
      <w:r>
        <w:rPr>
          <w:rFonts w:ascii="宋体" w:eastAsia="宋体" w:hAnsi="宋体" w:cs="宋体" w:hint="eastAsia"/>
          <w:bCs/>
          <w:kern w:val="0"/>
          <w:szCs w:val="21"/>
        </w:rPr>
        <w:t xml:space="preserve">    D.平均</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578.</w:t>
      </w:r>
      <w:r>
        <w:rPr>
          <w:rFonts w:ascii="宋体" w:eastAsia="宋体" w:hAnsi="宋体" w:cs="宋体" w:hint="eastAsia"/>
          <w:bCs/>
          <w:kern w:val="0"/>
          <w:szCs w:val="21"/>
          <w:lang w:val="zh-CN"/>
        </w:rPr>
        <w:t>在经济分析中，全年工艺成本的变化与年产量的变化成（  ）关系。</w:t>
      </w:r>
      <w:r>
        <w:rPr>
          <w:rFonts w:ascii="宋体" w:eastAsia="宋体" w:hAnsi="宋体" w:cs="宋体" w:hint="eastAsia"/>
          <w:bCs/>
          <w:kern w:val="0"/>
          <w:szCs w:val="21"/>
          <w:lang w:val="zh-CN"/>
        </w:rPr>
        <w:br/>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反比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B.正比</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C.没有</w:t>
      </w:r>
      <w:r>
        <w:rPr>
          <w:rFonts w:ascii="宋体" w:eastAsia="宋体" w:hAnsi="宋体" w:cs="宋体" w:hint="eastAsia"/>
          <w:bCs/>
          <w:kern w:val="0"/>
          <w:szCs w:val="21"/>
        </w:rPr>
        <w:t xml:space="preserve">    D.相等</w:t>
      </w:r>
      <w:r>
        <w:rPr>
          <w:rFonts w:ascii="宋体" w:eastAsia="宋体" w:hAnsi="宋体" w:cs="宋体" w:hint="eastAsia"/>
          <w:bCs/>
          <w:kern w:val="0"/>
          <w:szCs w:val="21"/>
          <w:lang w:val="zh-CN"/>
        </w:rPr>
        <w:br/>
      </w:r>
      <w:r>
        <w:rPr>
          <w:rFonts w:ascii="宋体" w:eastAsia="宋体" w:hAnsi="宋体" w:cs="宋体" w:hint="eastAsia"/>
          <w:bCs/>
          <w:kern w:val="0"/>
          <w:szCs w:val="21"/>
        </w:rPr>
        <w:t>579</w:t>
      </w:r>
      <w:r>
        <w:rPr>
          <w:rFonts w:ascii="宋体" w:eastAsia="宋体" w:hAnsi="宋体" w:cs="宋体" w:hint="eastAsia"/>
          <w:bCs/>
          <w:kern w:val="0"/>
          <w:szCs w:val="21"/>
          <w:lang w:val="zh-CN"/>
        </w:rPr>
        <w:t>.轴类零件加工时，常用两中心孔作为（  ）。</w:t>
      </w:r>
      <w:r>
        <w:rPr>
          <w:rFonts w:ascii="宋体" w:eastAsia="宋体" w:hAnsi="宋体" w:cs="宋体" w:hint="eastAsia"/>
          <w:bCs/>
          <w:kern w:val="0"/>
          <w:szCs w:val="21"/>
          <w:lang w:val="zh-CN"/>
        </w:rPr>
        <w:br/>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A.粗基准</w:t>
      </w:r>
      <w:r>
        <w:rPr>
          <w:rFonts w:ascii="宋体" w:eastAsia="宋体" w:hAnsi="宋体" w:cs="宋体" w:hint="eastAsia"/>
          <w:bCs/>
          <w:kern w:val="0"/>
          <w:szCs w:val="21"/>
        </w:rPr>
        <w:t xml:space="preserve">    B.</w:t>
      </w:r>
      <w:r>
        <w:rPr>
          <w:rFonts w:ascii="宋体" w:eastAsia="宋体" w:hAnsi="宋体" w:cs="宋体" w:hint="eastAsia"/>
          <w:bCs/>
          <w:kern w:val="0"/>
          <w:szCs w:val="21"/>
          <w:lang w:val="zh-CN"/>
        </w:rPr>
        <w:t>小定位基准</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C.装配基准</w:t>
      </w:r>
      <w:r>
        <w:rPr>
          <w:rFonts w:ascii="宋体" w:eastAsia="宋体" w:hAnsi="宋体" w:cs="宋体" w:hint="eastAsia"/>
          <w:bCs/>
          <w:kern w:val="0"/>
          <w:szCs w:val="21"/>
        </w:rPr>
        <w:t xml:space="preserve">    D.设计基准</w:t>
      </w:r>
      <w:r>
        <w:rPr>
          <w:rFonts w:ascii="宋体" w:eastAsia="宋体" w:hAnsi="宋体" w:cs="宋体" w:hint="eastAsia"/>
          <w:bCs/>
          <w:kern w:val="0"/>
          <w:szCs w:val="21"/>
          <w:lang w:val="zh-CN"/>
        </w:rPr>
        <w:br/>
      </w:r>
      <w:r>
        <w:rPr>
          <w:rFonts w:ascii="宋体" w:eastAsia="宋体" w:hAnsi="宋体" w:cs="宋体" w:hint="eastAsia"/>
          <w:bCs/>
          <w:kern w:val="0"/>
          <w:szCs w:val="21"/>
        </w:rPr>
        <w:t>580</w:t>
      </w:r>
      <w:r>
        <w:rPr>
          <w:rFonts w:ascii="宋体" w:eastAsia="宋体" w:hAnsi="宋体" w:cs="宋体" w:hint="eastAsia"/>
          <w:bCs/>
          <w:kern w:val="0"/>
          <w:szCs w:val="21"/>
          <w:lang w:val="zh-CN"/>
        </w:rPr>
        <w:t>.研磨时，研具与工件的相对运动比较复杂，每一磨粒（  ）在工件表面上重复自己的运动轨迹。</w:t>
      </w:r>
      <w:r>
        <w:rPr>
          <w:rFonts w:ascii="宋体" w:eastAsia="宋体" w:hAnsi="宋体" w:cs="宋体" w:hint="eastAsia"/>
          <w:bCs/>
          <w:kern w:val="0"/>
          <w:szCs w:val="21"/>
          <w:lang w:val="zh-CN"/>
        </w:rPr>
        <w:br/>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A</w:t>
      </w:r>
      <w:r>
        <w:rPr>
          <w:rFonts w:ascii="宋体" w:eastAsia="宋体" w:hAnsi="宋体" w:cs="宋体" w:hint="eastAsia"/>
          <w:bCs/>
          <w:kern w:val="0"/>
          <w:szCs w:val="21"/>
        </w:rPr>
        <w:t>.</w:t>
      </w:r>
      <w:r>
        <w:rPr>
          <w:rFonts w:ascii="宋体" w:eastAsia="宋体" w:hAnsi="宋体" w:cs="宋体" w:hint="eastAsia"/>
          <w:bCs/>
          <w:kern w:val="0"/>
          <w:szCs w:val="21"/>
          <w:lang w:val="zh-CN"/>
        </w:rPr>
        <w:t>不会</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B.经常</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C.有时</w:t>
      </w:r>
      <w:r>
        <w:rPr>
          <w:rFonts w:ascii="宋体" w:eastAsia="宋体" w:hAnsi="宋体" w:cs="宋体" w:hint="eastAsia"/>
          <w:bCs/>
          <w:kern w:val="0"/>
          <w:szCs w:val="21"/>
        </w:rPr>
        <w:t xml:space="preserve">    D.相对</w:t>
      </w:r>
      <w:r>
        <w:rPr>
          <w:rFonts w:ascii="宋体" w:eastAsia="宋体" w:hAnsi="宋体" w:cs="宋体" w:hint="eastAsia"/>
          <w:bCs/>
          <w:kern w:val="0"/>
          <w:szCs w:val="21"/>
          <w:lang w:val="zh-CN"/>
        </w:rPr>
        <w:br/>
      </w:r>
      <w:r>
        <w:rPr>
          <w:rFonts w:ascii="宋体" w:eastAsia="宋体" w:hAnsi="宋体" w:cs="宋体" w:hint="eastAsia"/>
          <w:bCs/>
          <w:kern w:val="0"/>
          <w:szCs w:val="21"/>
        </w:rPr>
        <w:t>581</w:t>
      </w:r>
      <w:r>
        <w:rPr>
          <w:rFonts w:ascii="宋体" w:eastAsia="宋体" w:hAnsi="宋体" w:cs="宋体" w:hint="eastAsia"/>
          <w:bCs/>
          <w:kern w:val="0"/>
          <w:szCs w:val="21"/>
          <w:lang w:val="zh-CN"/>
        </w:rPr>
        <w:t>.超精加工中使用的切削液通常是（  ）的混合剂，在使用时应在循环系统中不断过滤净化。</w:t>
      </w:r>
      <w:r>
        <w:rPr>
          <w:rFonts w:ascii="宋体" w:eastAsia="宋体" w:hAnsi="宋体" w:cs="宋体" w:hint="eastAsia"/>
          <w:bCs/>
          <w:kern w:val="0"/>
          <w:szCs w:val="21"/>
          <w:lang w:val="zh-CN"/>
        </w:rPr>
        <w:br/>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A.20%煤油和80%锭子油</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B.80%煤油和20%锭子油</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C.10%煤油和90%锭子油</w:t>
      </w:r>
      <w:r>
        <w:rPr>
          <w:rFonts w:ascii="宋体" w:eastAsia="宋体" w:hAnsi="宋体" w:cs="宋体" w:hint="eastAsia"/>
          <w:bCs/>
          <w:kern w:val="0"/>
          <w:szCs w:val="21"/>
        </w:rPr>
        <w:t xml:space="preserve">    D.</w:t>
      </w:r>
      <w:r>
        <w:rPr>
          <w:rFonts w:ascii="宋体" w:eastAsia="宋体" w:hAnsi="宋体" w:cs="宋体" w:hint="eastAsia"/>
          <w:bCs/>
          <w:kern w:val="0"/>
          <w:szCs w:val="21"/>
          <w:lang w:val="zh-CN"/>
        </w:rPr>
        <w:t>1</w:t>
      </w:r>
      <w:r>
        <w:rPr>
          <w:rFonts w:ascii="宋体" w:eastAsia="宋体" w:hAnsi="宋体" w:cs="宋体" w:hint="eastAsia"/>
          <w:bCs/>
          <w:kern w:val="0"/>
          <w:szCs w:val="21"/>
        </w:rPr>
        <w:t>5</w:t>
      </w:r>
      <w:r>
        <w:rPr>
          <w:rFonts w:ascii="宋体" w:eastAsia="宋体" w:hAnsi="宋体" w:cs="宋体" w:hint="eastAsia"/>
          <w:bCs/>
          <w:kern w:val="0"/>
          <w:szCs w:val="21"/>
          <w:lang w:val="zh-CN"/>
        </w:rPr>
        <w:t>%煤油和</w:t>
      </w:r>
      <w:r>
        <w:rPr>
          <w:rFonts w:ascii="宋体" w:eastAsia="宋体" w:hAnsi="宋体" w:cs="宋体" w:hint="eastAsia"/>
          <w:bCs/>
          <w:kern w:val="0"/>
          <w:szCs w:val="21"/>
        </w:rPr>
        <w:t>85</w:t>
      </w:r>
      <w:r>
        <w:rPr>
          <w:rFonts w:ascii="宋体" w:eastAsia="宋体" w:hAnsi="宋体" w:cs="宋体" w:hint="eastAsia"/>
          <w:bCs/>
          <w:kern w:val="0"/>
          <w:szCs w:val="21"/>
          <w:lang w:val="zh-CN"/>
        </w:rPr>
        <w:t>%锭子油</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582</w:t>
      </w:r>
      <w:r>
        <w:rPr>
          <w:rFonts w:ascii="宋体" w:eastAsia="宋体" w:hAnsi="宋体" w:cs="宋体" w:hint="eastAsia"/>
          <w:bCs/>
          <w:kern w:val="0"/>
          <w:szCs w:val="21"/>
          <w:lang w:val="zh-CN"/>
        </w:rPr>
        <w:t xml:space="preserve">.在我国法定计量单位中，力的单位名称是（ </w:t>
      </w:r>
      <w:r>
        <w:rPr>
          <w:rFonts w:ascii="宋体" w:eastAsia="宋体" w:hAnsi="宋体" w:cs="宋体" w:hint="eastAsia"/>
          <w:bCs/>
          <w:kern w:val="0"/>
          <w:szCs w:val="21"/>
          <w:lang w:val="zh-CN"/>
        </w:rPr>
        <w:tab/>
        <w:t>）。</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A.千克力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B.牛顿</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C.吨力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D.斤</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583</w:t>
      </w:r>
      <w:r>
        <w:rPr>
          <w:rFonts w:ascii="宋体" w:eastAsia="宋体" w:hAnsi="宋体" w:cs="宋体" w:hint="eastAsia"/>
          <w:bCs/>
          <w:kern w:val="0"/>
          <w:szCs w:val="21"/>
          <w:lang w:val="zh-CN"/>
        </w:rPr>
        <w:t>.物体上的某点同时受到几个力的作用，当这些力的（  ）时，物体处于平衡状态。</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A.大小相等</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B.方向相同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C.合力为零</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D.不存在</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584</w:t>
      </w:r>
      <w:r>
        <w:rPr>
          <w:rFonts w:ascii="宋体" w:eastAsia="宋体" w:hAnsi="宋体" w:cs="宋体" w:hint="eastAsia"/>
          <w:bCs/>
          <w:kern w:val="0"/>
          <w:szCs w:val="21"/>
          <w:lang w:val="zh-CN"/>
        </w:rPr>
        <w:t>.工程上常见的约束类型有柔性约束、光滑面约束和（  ）约束。</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A.固定铰链支座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B.活动铰链支座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C.圆柱形铰链</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D.圆锥形铰链</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585</w:t>
      </w:r>
      <w:r>
        <w:rPr>
          <w:rFonts w:ascii="宋体" w:eastAsia="宋体" w:hAnsi="宋体" w:cs="宋体" w:hint="eastAsia"/>
          <w:bCs/>
          <w:kern w:val="0"/>
          <w:szCs w:val="21"/>
          <w:lang w:val="zh-CN"/>
        </w:rPr>
        <w:t>.在我国法定计量单位中，力矩的单位名称是（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A.牛顿·米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B.千克力·米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C.公斤力·米</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D.吨·米</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586</w:t>
      </w:r>
      <w:r>
        <w:rPr>
          <w:rFonts w:ascii="宋体" w:eastAsia="宋体" w:hAnsi="宋体" w:cs="宋体" w:hint="eastAsia"/>
          <w:bCs/>
          <w:kern w:val="0"/>
          <w:szCs w:val="21"/>
          <w:lang w:val="zh-CN"/>
        </w:rPr>
        <w:t>.力矩的平衡条件是：作用在物体上的各力对转动中心</w:t>
      </w:r>
      <w:r>
        <w:rPr>
          <w:rFonts w:ascii="宋体" w:eastAsia="宋体" w:hAnsi="宋体" w:cs="宋体" w:hint="eastAsia"/>
          <w:bCs/>
          <w:kern w:val="0"/>
          <w:szCs w:val="21"/>
        </w:rPr>
        <w:t>力矩的</w:t>
      </w:r>
      <w:r>
        <w:rPr>
          <w:rFonts w:ascii="宋体" w:eastAsia="宋体" w:hAnsi="宋体" w:cs="宋体" w:hint="eastAsia"/>
          <w:bCs/>
          <w:kern w:val="0"/>
          <w:szCs w:val="21"/>
          <w:lang w:val="zh-CN"/>
        </w:rPr>
        <w:t>（</w:t>
      </w:r>
      <w:r>
        <w:rPr>
          <w:rFonts w:ascii="宋体" w:eastAsia="宋体" w:hAnsi="宋体" w:cs="宋体" w:hint="eastAsia"/>
          <w:bCs/>
          <w:kern w:val="0"/>
          <w:szCs w:val="21"/>
          <w:lang w:val="zh-CN"/>
        </w:rPr>
        <w:tab/>
        <w:t xml:space="preserve"> ）等于零。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A.矢量和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B.代数和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C.平方和</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D.总和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587</w:t>
      </w:r>
      <w:r>
        <w:rPr>
          <w:rFonts w:ascii="宋体" w:eastAsia="宋体" w:hAnsi="宋体" w:cs="宋体" w:hint="eastAsia"/>
          <w:bCs/>
          <w:kern w:val="0"/>
          <w:szCs w:val="21"/>
          <w:lang w:val="zh-CN"/>
        </w:rPr>
        <w:t xml:space="preserve">.动摩擦因数一般总是（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）静摩擦系数。</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A.大于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B.小于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C.等于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D.大于等于</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588</w:t>
      </w:r>
      <w:r>
        <w:rPr>
          <w:rFonts w:ascii="宋体" w:eastAsia="宋体" w:hAnsi="宋体" w:cs="宋体" w:hint="eastAsia"/>
          <w:bCs/>
          <w:kern w:val="0"/>
          <w:szCs w:val="21"/>
          <w:lang w:val="zh-CN"/>
        </w:rPr>
        <w:t>.斜面的自锁条件是斜面倾角（  ）摩擦角。</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A.大于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B.小于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C.大于和等于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D.小于和等于</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589</w:t>
      </w:r>
      <w:r>
        <w:rPr>
          <w:rFonts w:ascii="宋体" w:eastAsia="宋体" w:hAnsi="宋体" w:cs="宋体" w:hint="eastAsia"/>
          <w:bCs/>
          <w:kern w:val="0"/>
          <w:szCs w:val="21"/>
          <w:lang w:val="zh-CN"/>
        </w:rPr>
        <w:t>.机器的输出功率总是（  ）输入功率。</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A.大于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B.小于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C.大于和等于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D.小于和等于</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590</w:t>
      </w:r>
      <w:r>
        <w:rPr>
          <w:rFonts w:ascii="宋体" w:eastAsia="宋体" w:hAnsi="宋体" w:cs="宋体" w:hint="eastAsia"/>
          <w:bCs/>
          <w:kern w:val="0"/>
          <w:szCs w:val="21"/>
          <w:lang w:val="zh-CN"/>
        </w:rPr>
        <w:t>.有一四杆机构，其中一杆能作整周转动，一杆能作往复摆动，该机构叫（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A.双曲柄机构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B.曲柄摇杆机构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C.曲柄滑块机构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D.双摇杆机构</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591</w:t>
      </w:r>
      <w:r>
        <w:rPr>
          <w:rFonts w:ascii="宋体" w:eastAsia="宋体" w:hAnsi="宋体" w:cs="宋体" w:hint="eastAsia"/>
          <w:bCs/>
          <w:kern w:val="0"/>
          <w:szCs w:val="21"/>
          <w:lang w:val="zh-CN"/>
        </w:rPr>
        <w:t>.当四杆机构出现死点位置时，可在从动曲柄上（  ），使其顺利通过死点位置。</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A.加大主动力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B.减小阻力</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C.加设飞轮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D.加设惰轮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592</w:t>
      </w:r>
      <w:r>
        <w:rPr>
          <w:rFonts w:ascii="宋体" w:eastAsia="宋体" w:hAnsi="宋体" w:cs="宋体" w:hint="eastAsia"/>
          <w:bCs/>
          <w:kern w:val="0"/>
          <w:szCs w:val="21"/>
          <w:lang w:val="zh-CN"/>
        </w:rPr>
        <w:t xml:space="preserve">.牛头刨床的主运动机构是应用了四杆机构中的（ </w:t>
      </w:r>
      <w:r>
        <w:rPr>
          <w:rFonts w:ascii="宋体" w:eastAsia="宋体" w:hAnsi="宋体" w:cs="宋体" w:hint="eastAsia"/>
          <w:bCs/>
          <w:kern w:val="0"/>
          <w:szCs w:val="21"/>
          <w:lang w:val="zh-CN"/>
        </w:rPr>
        <w:tab/>
        <w:t>）机构。</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A.转动导杆机构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B.摆动导杆机构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C.曲柄摇块机构</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D.曲柄滑块机构</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593</w:t>
      </w:r>
      <w:r>
        <w:rPr>
          <w:rFonts w:ascii="宋体" w:eastAsia="宋体" w:hAnsi="宋体" w:cs="宋体" w:hint="eastAsia"/>
          <w:bCs/>
          <w:kern w:val="0"/>
          <w:szCs w:val="21"/>
          <w:lang w:val="zh-CN"/>
        </w:rPr>
        <w:t xml:space="preserve">.（ </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）机构可将凸轮的直线往复运动转变为从动件的往复直线移动或摆动。</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A.盘形凸轮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B.移动凸轮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C.圆柱凸轮</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D.偏心凸轮</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594</w:t>
      </w:r>
      <w:r>
        <w:rPr>
          <w:rFonts w:ascii="宋体" w:eastAsia="宋体" w:hAnsi="宋体" w:cs="宋体" w:hint="eastAsia"/>
          <w:bCs/>
          <w:kern w:val="0"/>
          <w:szCs w:val="21"/>
          <w:lang w:val="zh-CN"/>
        </w:rPr>
        <w:t>.渐开线上任意一点的法线必与基圆（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A.相离</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B.相切</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C.相交</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D.相平行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595</w:t>
      </w:r>
      <w:r>
        <w:rPr>
          <w:rFonts w:ascii="宋体" w:eastAsia="宋体" w:hAnsi="宋体" w:cs="宋体" w:hint="eastAsia"/>
          <w:bCs/>
          <w:kern w:val="0"/>
          <w:szCs w:val="21"/>
          <w:lang w:val="zh-CN"/>
        </w:rPr>
        <w:t>.渐开线上各点的压力角不相等，基圆上压力角（</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）零。</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A.大于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B.等于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C.不等于</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D.小于</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596</w:t>
      </w:r>
      <w:r>
        <w:rPr>
          <w:rFonts w:ascii="宋体" w:eastAsia="宋体" w:hAnsi="宋体" w:cs="宋体" w:hint="eastAsia"/>
          <w:bCs/>
          <w:kern w:val="0"/>
          <w:szCs w:val="21"/>
          <w:lang w:val="zh-CN"/>
        </w:rPr>
        <w:t>.渐开线的形状取决于基圆大小。基圆越小，渐开线越（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A.平直</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B.倾斜</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C.弯曲</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D.圆</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597</w:t>
      </w:r>
      <w:r>
        <w:rPr>
          <w:rFonts w:ascii="宋体" w:eastAsia="宋体" w:hAnsi="宋体" w:cs="宋体" w:hint="eastAsia"/>
          <w:bCs/>
          <w:kern w:val="0"/>
          <w:szCs w:val="21"/>
          <w:lang w:val="zh-CN"/>
        </w:rPr>
        <w:t>.对于模数相同的齿轮，若齿数越多，齿轮的几何尺寸（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A.越大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B.越小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C.不变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D.相同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598</w:t>
      </w:r>
      <w:r>
        <w:rPr>
          <w:rFonts w:ascii="宋体" w:eastAsia="宋体" w:hAnsi="宋体" w:cs="宋体" w:hint="eastAsia"/>
          <w:bCs/>
          <w:kern w:val="0"/>
          <w:szCs w:val="21"/>
          <w:lang w:val="zh-CN"/>
        </w:rPr>
        <w:t>.采用正变位齿轮，则使齿轮的齿顶圆和齿根圆（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A.变小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B.变大</w:t>
      </w:r>
      <w:r>
        <w:rPr>
          <w:rFonts w:ascii="宋体" w:eastAsia="宋体" w:hAnsi="宋体" w:cs="宋体" w:hint="eastAsia"/>
          <w:bCs/>
          <w:kern w:val="0"/>
          <w:szCs w:val="21"/>
          <w:lang w:val="zh-CN"/>
        </w:rPr>
        <w:tab/>
        <w:t xml:space="preserve">    C.不变</w:t>
      </w:r>
      <w:r>
        <w:rPr>
          <w:rFonts w:ascii="宋体" w:eastAsia="宋体" w:hAnsi="宋体" w:cs="宋体" w:hint="eastAsia"/>
          <w:bCs/>
          <w:kern w:val="0"/>
          <w:szCs w:val="21"/>
          <w:lang w:val="zh-CN"/>
        </w:rPr>
        <w:tab/>
        <w:t xml:space="preserve">    D.相同</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599</w:t>
      </w:r>
      <w:r>
        <w:rPr>
          <w:rFonts w:ascii="宋体" w:eastAsia="宋体" w:hAnsi="宋体" w:cs="宋体" w:hint="eastAsia"/>
          <w:bCs/>
          <w:kern w:val="0"/>
          <w:szCs w:val="21"/>
          <w:lang w:val="zh-CN"/>
        </w:rPr>
        <w:t>.变位齿轮与标准齿轮相比较，其</w:t>
      </w:r>
      <w:r>
        <w:rPr>
          <w:rFonts w:ascii="宋体" w:eastAsia="宋体" w:hAnsi="宋体" w:cs="宋体" w:hint="eastAsia"/>
          <w:bCs/>
          <w:kern w:val="0"/>
          <w:szCs w:val="21"/>
        </w:rPr>
        <w:t>m、z和a都</w:t>
      </w:r>
      <w:r>
        <w:rPr>
          <w:rFonts w:ascii="宋体" w:eastAsia="宋体" w:hAnsi="宋体" w:cs="宋体" w:hint="eastAsia"/>
          <w:bCs/>
          <w:kern w:val="0"/>
          <w:szCs w:val="21"/>
          <w:lang w:val="zh-CN"/>
        </w:rPr>
        <w:t>（  ）。</w:t>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A.增大</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B.不变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C.变小</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D.减小</w:t>
      </w:r>
    </w:p>
    <w:p w:rsidR="00E14C96" w:rsidRDefault="00B105FD">
      <w:pPr>
        <w:autoSpaceDE w:val="0"/>
        <w:autoSpaceDN w:val="0"/>
        <w:adjustRightInd w:val="0"/>
        <w:spacing w:line="360" w:lineRule="auto"/>
        <w:rPr>
          <w:rFonts w:ascii="宋体" w:eastAsia="宋体" w:hAnsi="宋体" w:cs="宋体"/>
          <w:bCs/>
          <w:kern w:val="0"/>
          <w:szCs w:val="21"/>
          <w:lang w:val="zh-CN"/>
        </w:rPr>
      </w:pPr>
      <w:r>
        <w:rPr>
          <w:rFonts w:ascii="宋体" w:eastAsia="宋体" w:hAnsi="宋体" w:cs="宋体" w:hint="eastAsia"/>
          <w:bCs/>
          <w:kern w:val="0"/>
          <w:szCs w:val="21"/>
        </w:rPr>
        <w:t>600</w:t>
      </w:r>
      <w:r>
        <w:rPr>
          <w:rFonts w:ascii="宋体" w:eastAsia="宋体" w:hAnsi="宋体" w:cs="宋体" w:hint="eastAsia"/>
          <w:bCs/>
          <w:kern w:val="0"/>
          <w:szCs w:val="21"/>
          <w:lang w:val="zh-CN"/>
        </w:rPr>
        <w:t>.负变位齿轮的齿顶会（  ）。</w:t>
      </w:r>
      <w:r>
        <w:rPr>
          <w:rFonts w:ascii="宋体" w:eastAsia="宋体" w:hAnsi="宋体" w:cs="宋体" w:hint="eastAsia"/>
          <w:bCs/>
          <w:kern w:val="0"/>
          <w:szCs w:val="21"/>
          <w:lang w:val="zh-CN"/>
        </w:rPr>
        <w:tab/>
      </w:r>
    </w:p>
    <w:p w:rsidR="00E14C96" w:rsidRDefault="00B105FD">
      <w:pPr>
        <w:autoSpaceDE w:val="0"/>
        <w:autoSpaceDN w:val="0"/>
        <w:adjustRightInd w:val="0"/>
        <w:spacing w:line="360" w:lineRule="auto"/>
        <w:ind w:firstLineChars="100" w:firstLine="210"/>
        <w:rPr>
          <w:rFonts w:ascii="宋体" w:eastAsia="宋体" w:hAnsi="宋体" w:cs="宋体"/>
          <w:bCs/>
          <w:kern w:val="0"/>
          <w:szCs w:val="21"/>
          <w:lang w:val="zh-CN"/>
        </w:rPr>
      </w:pPr>
      <w:r>
        <w:rPr>
          <w:rFonts w:ascii="宋体" w:eastAsia="宋体" w:hAnsi="宋体" w:cs="宋体" w:hint="eastAsia"/>
          <w:bCs/>
          <w:kern w:val="0"/>
          <w:szCs w:val="21"/>
          <w:lang w:val="zh-CN"/>
        </w:rPr>
        <w:t>A.变尖</w:t>
      </w:r>
      <w:r>
        <w:rPr>
          <w:rFonts w:ascii="宋体" w:eastAsia="宋体" w:hAnsi="宋体" w:cs="宋体" w:hint="eastAsia"/>
          <w:bCs/>
          <w:kern w:val="0"/>
          <w:szCs w:val="21"/>
          <w:lang w:val="zh-CN"/>
        </w:rPr>
        <w:tab/>
        <w:t>B.变宽</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C.不变</w:t>
      </w:r>
      <w:r>
        <w:rPr>
          <w:rFonts w:ascii="宋体" w:eastAsia="宋体" w:hAnsi="宋体" w:cs="宋体" w:hint="eastAsia"/>
          <w:bCs/>
          <w:kern w:val="0"/>
          <w:szCs w:val="21"/>
        </w:rPr>
        <w:t xml:space="preserve">    </w:t>
      </w:r>
      <w:r>
        <w:rPr>
          <w:rFonts w:ascii="宋体" w:eastAsia="宋体" w:hAnsi="宋体" w:cs="宋体" w:hint="eastAsia"/>
          <w:bCs/>
          <w:kern w:val="0"/>
          <w:szCs w:val="21"/>
          <w:lang w:val="zh-CN"/>
        </w:rPr>
        <w:t>D.变高</w:t>
      </w:r>
    </w:p>
    <w:p w:rsidR="00340CDC" w:rsidRDefault="00340CDC">
      <w:pPr>
        <w:autoSpaceDE w:val="0"/>
        <w:autoSpaceDN w:val="0"/>
        <w:adjustRightInd w:val="0"/>
        <w:spacing w:line="360" w:lineRule="auto"/>
        <w:ind w:firstLineChars="100" w:firstLine="210"/>
        <w:rPr>
          <w:rFonts w:ascii="宋体" w:eastAsia="宋体" w:hAnsi="宋体" w:cs="宋体"/>
          <w:bCs/>
          <w:kern w:val="0"/>
          <w:szCs w:val="21"/>
          <w:lang w:val="zh-CN"/>
        </w:rPr>
      </w:pPr>
    </w:p>
    <w:p w:rsidR="00340CDC" w:rsidRDefault="00340CDC" w:rsidP="00340CDC">
      <w:pPr>
        <w:jc w:val="left"/>
        <w:rPr>
          <w:rFonts w:ascii="黑体" w:eastAsia="黑体" w:hAnsi="黑体" w:cs="黑体"/>
          <w:sz w:val="24"/>
        </w:rPr>
      </w:pPr>
      <w:r w:rsidRPr="008D4694">
        <w:rPr>
          <w:rFonts w:ascii="宋体" w:hAnsi="宋体" w:hint="eastAsia"/>
          <w:b/>
          <w:sz w:val="24"/>
        </w:rPr>
        <w:t>二、判断题</w:t>
      </w:r>
      <w:r>
        <w:rPr>
          <w:rFonts w:ascii="黑体" w:eastAsia="黑体" w:hAnsi="黑体" w:cs="黑体" w:hint="eastAsia"/>
          <w:sz w:val="24"/>
        </w:rPr>
        <w:t>（判断以下</w:t>
      </w:r>
      <w:r>
        <w:rPr>
          <w:rFonts w:ascii="黑体" w:eastAsia="黑体" w:hAnsi="黑体" w:cs="黑体"/>
          <w:sz w:val="24"/>
        </w:rPr>
        <w:t>各小题</w:t>
      </w:r>
      <w:r>
        <w:rPr>
          <w:rFonts w:ascii="黑体" w:eastAsia="黑体" w:hAnsi="黑体" w:cs="黑体" w:hint="eastAsia"/>
          <w:sz w:val="24"/>
        </w:rPr>
        <w:t>是</w:t>
      </w:r>
      <w:r>
        <w:rPr>
          <w:rFonts w:ascii="黑体" w:eastAsia="黑体" w:hAnsi="黑体" w:cs="黑体"/>
          <w:sz w:val="24"/>
        </w:rPr>
        <w:t>否</w:t>
      </w:r>
      <w:r>
        <w:rPr>
          <w:rFonts w:ascii="黑体" w:eastAsia="黑体" w:hAnsi="黑体" w:cs="黑体" w:hint="eastAsia"/>
          <w:sz w:val="24"/>
        </w:rPr>
        <w:t>正确</w:t>
      </w:r>
      <w:r>
        <w:rPr>
          <w:rFonts w:ascii="黑体" w:eastAsia="黑体" w:hAnsi="黑体" w:cs="黑体"/>
          <w:sz w:val="24"/>
        </w:rPr>
        <w:t>，</w:t>
      </w:r>
      <w:r>
        <w:rPr>
          <w:rFonts w:ascii="黑体" w:eastAsia="黑体" w:hAnsi="黑体" w:cs="黑体" w:hint="eastAsia"/>
          <w:sz w:val="24"/>
        </w:rPr>
        <w:t>本题共4</w:t>
      </w:r>
      <w:r>
        <w:rPr>
          <w:rFonts w:ascii="黑体" w:eastAsia="黑体" w:hAnsi="黑体" w:cs="黑体"/>
          <w:sz w:val="24"/>
        </w:rPr>
        <w:t>00</w:t>
      </w:r>
      <w:r>
        <w:rPr>
          <w:rFonts w:ascii="黑体" w:eastAsia="黑体" w:hAnsi="黑体" w:cs="黑体" w:hint="eastAsia"/>
          <w:sz w:val="24"/>
        </w:rPr>
        <w:t>个小题）</w:t>
      </w:r>
    </w:p>
    <w:p w:rsidR="00340CDC" w:rsidRDefault="00340CDC" w:rsidP="00340CDC">
      <w:pPr>
        <w:jc w:val="left"/>
        <w:rPr>
          <w:rFonts w:ascii="黑体" w:eastAsia="黑体" w:hAnsi="黑体"/>
          <w:sz w:val="24"/>
        </w:rPr>
      </w:pP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  ）使用大锤、锤子时应检查锤头是否牢固，打锤时必须戴手套。</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  ）使用手持电动工具工作时应接上漏电开关。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  ）生产环境中的热量主要取决于空气中的温度、湿度、气流和热传导。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4.（  ）夏季露天作业热的来源主要是强烈的太阳辐射热。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5.（  ）如果生产环境中的气湿相对湿度在8O%以上，则称为高气湿。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6.（  ）如果生产环境中的气湿相对湿度低于30%，则称为低气湿。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7.（  ）我国《工厂安全卫生规程》规定，车间内工作地点温度如经常高于38℃，就应该采取降温措施。</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8.（  ）振动的频率、振幅和加速度是振动作用于人体的主要因素，寒冷是振动引起机体不良反应的重要条件之一。</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9.（  ）振幅在振动致病的过程中起着重要的作用。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10.（  ）人对振动的敏感程度和身体的姿势以及操作方式有关。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11.（  ）人在站立时对水平振动敏感，在躺卧时对垂直振动敏感。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12.（  ）噪声对人体的影响是全身性的、多方面的。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13.（  ）在强声场作用下，可导致永久性听力下降，引起爆震性耳聋。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14.（  ）控制和清除噪声源是防止噪声危害的根本措施。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15.（  ）采用吸声材料装饰在车间的内表面，如墙壁和屋顶，具有很好的消声效果。</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16.（  ）采用一种能阻止声音传播而允许气流通过的装置来控制噪声传播，称为隔声。</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17.（  ）对在噪声环境中作业的工人，要合理安排休息时间。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18.（  ）压力机冲压事故发生频率高，后果严重，是压力加工最严重的危害。</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19.（  ）大型压力机的机长必须经过培训，考核合格后发给操作证，持证方能上岗。</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20.（  ）夹具的夹紧力和切削力都要通过支承点。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21.（  ）工件从夹具中取出时，不允许用手拿，只能依靠专门的装置推出。</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22.（  ）回转夹具的伸出部分应有保护装置。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23.（  ）夹具零件应制作方便、造型美观。</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24.（  ）在夹具总装图上，工件的外形轮廓要用虚线画出。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25.（  ）夹具中的非标准件都需要绘制零件图。</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26.（  ）气压传动技术包含驱动技术和控制技术。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  ）气压传动不仅可以实现单机自动化，而且可以控制流水线和自动线的生产过程。</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  ）气压传动使用空气作为介质。</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29.（  ）压缩空气便于集中供应，但不宜长距离输送。</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  ）气动装置中信号传递的速度基本与光、电控制的速度相同。</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  ）机床夹具按其使用特点可分为通用夹具、专用夹具、可调夹具和组合夹具。</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  ）专为某种产品的某道工序而设计制造的夹具称为专用夹具。</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33.（  ）组合机床上所使用的夹具称为组合夹具。</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34.（  ）组合夹具是由一套预先制造好的标准元件组装成的专用夹具。</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35.（  ）组合夹具只适于在新产品试制和在单件小批生产中应用。</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36.（  ）任一刚体在空间都有6个自由度。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37.（  ）不完全定位在机械加工中是不允许出现的。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38.（  ）欠定位在实际生产中是允许存在的。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39.（  ）在实际生产中能够看到过定位夹具的应用。</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40.（  ）标准群钻是在麻花钻的基础上进行修磨的。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41.（  ）标准麻花钻有一个钻尖、两条切削刃，标准群钻有3个钻尖、10条切削刃。</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42.（  ）当刃磨直径大于15 mm的群钻时，应磨出双边分屑槽，以增强分屑、排屑能力。</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43.（  ）钻孔时，切屑在钻头前刀面、棱边和工件之间产生剧烈的摩擦。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44.（  ）刃磨钻头月牙形圆弧槽的半径要稍大些。</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45.（  ）刃磨钻头时，应适当磨大前角，以减小前刀面与工件的摩擦。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46.（  ）刃磨钻削黄铜的钻头时，远离钻心的切削刃前角应磨得大一些。</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47.（  ）钻削黄铜的钻头，后角要小，以使刀刃钝些。</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48.（  ）钻削薄板的群钻的两主切削刃应磨成弧形。</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49.（  ）零件拆卸后，常用煤油、汽油、轻柴油、机油等有机溶剂进行清洗。</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50.（  ）桥式结构是工业中最常见的三坐标测量机结构。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51.（  ）桥式三坐标测量机的测量精度比悬臂式结构的三坐标测量机要低。</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52.（  ）门架式三坐标测量机结构的优点是便于接近工作台。</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53.（  ）三坐标测量机可以用手动方式，也可以用计算机控制来实现触针相对于工件定位。</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54.（  ）计算辅助电动控制的三坐标测量机的触针是由计算机控制其运动和导向的。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55.（  ）大气压力的波动会使三坐标测量机的气源间隙发生变化而影响测量的重复性精度。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56.（  ）虽然三坐标测量机配有油水分离器和随机过滤器，但在压缩空气的进气口还要采取前置过滤装置。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57.（  ）三坐标测量机的导轨是测量机的基准，保养时要经常用汽油和脱脂棉进行擦拭。</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58.（  ）三坐标测量机是精密检测仪器，其正常工作温度应该是20±1℃。</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59.（  ）为防止机房空调的风直接吹在三坐标测量机上，必须将风向转向墙壁或一侧。</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60.（  ）为了使三坐标测量机测量室内温度均衡，空调的风向应向下形成大循环。</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61.（  ）要保持三坐标测量机的温度与周围空气温度一致，需要恒温20h以上。</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62.（  ）湿度对三坐标测量机的测量精度影响很大，所以要严格控制。</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63.（  ）对于三坐标测量机每半年要进行一次精度校正。</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64.（  ）补偿文件是使用双频激光干涉仪检测三坐标测量机的位置度、直线度和角度误差后生成的文件。</w:t>
      </w:r>
    </w:p>
    <w:p w:rsidR="00E14C96" w:rsidRPr="00B23051" w:rsidRDefault="00B105FD" w:rsidP="003B7A28">
      <w:pPr>
        <w:adjustRightInd w:val="0"/>
        <w:snapToGrid w:val="0"/>
        <w:spacing w:line="360" w:lineRule="auto"/>
        <w:jc w:val="left"/>
        <w:rPr>
          <w:rFonts w:ascii="宋体" w:eastAsia="宋体" w:hAnsi="宋体" w:cs="Times New Roman"/>
          <w:szCs w:val="21"/>
        </w:rPr>
      </w:pPr>
      <w:r w:rsidRPr="00B23051">
        <w:rPr>
          <w:rFonts w:ascii="宋体" w:eastAsia="宋体" w:hAnsi="宋体" w:cs="Times New Roman" w:hint="eastAsia"/>
          <w:szCs w:val="21"/>
        </w:rPr>
        <w:t>65.（  ）Ⅴ带传动中，动力的传递是依靠张紧在带轮上的带与带轮之间的摩擦力来完成的。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66.（  ）三坐标测量机z轴的平衡分为重锤平衡和气动平衡。</w:t>
      </w:r>
    </w:p>
    <w:p w:rsidR="00E14C96" w:rsidRPr="00B23051" w:rsidRDefault="00B105FD" w:rsidP="003B7A28">
      <w:pPr>
        <w:adjustRightInd w:val="0"/>
        <w:snapToGrid w:val="0"/>
        <w:spacing w:line="360" w:lineRule="auto"/>
        <w:jc w:val="left"/>
        <w:rPr>
          <w:rFonts w:ascii="宋体" w:eastAsia="宋体" w:hAnsi="宋体" w:cs="Times New Roman"/>
          <w:szCs w:val="21"/>
        </w:rPr>
      </w:pPr>
      <w:r w:rsidRPr="00B23051">
        <w:rPr>
          <w:rFonts w:ascii="宋体" w:eastAsia="宋体" w:hAnsi="宋体" w:cs="Times New Roman" w:hint="eastAsia"/>
          <w:szCs w:val="21"/>
        </w:rPr>
        <w:t>67.（  ）张紧力是保证传递功率大小的，张紧力越大，传递的功率越大，传动效率越高。</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68.（  ）齿轮基节仪主要用于测量齿轮的相邻齿距误差，它由本体、切线测头、量爪、千分表等部分组成。</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69.（  ）凸轮轮廓的设计就是将凸轮视作固定的，从而作出从动件尖端相对于凸轮的运动轨迹。</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70.（  ）大型工件划线时，尽可能使划线的尺寸基准与加工基准一致。</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71.（  ）尺寸基准选定以后，根据划线内容，首先应合理选定第一划线位置。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72.（  ）尽量选定划线面积较小的位置作为第一划线位置。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73.（  ）尽量选定复杂面上需要划线精度高的位置作为第一划线位置。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74.（  ）大型工件划线时，为了支承安全，一般都采用三点以上的支承。</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75.（  ）拉线与吊线法适用于特大工件的划线。</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76.（  ）大型工件划线过程中，每划一条线都要检查核对。</w:t>
      </w:r>
    </w:p>
    <w:p w:rsidR="00E14C96" w:rsidRPr="00B23051" w:rsidRDefault="00B105FD" w:rsidP="003B7A28">
      <w:pPr>
        <w:adjustRightInd w:val="0"/>
        <w:snapToGrid w:val="0"/>
        <w:spacing w:line="360" w:lineRule="auto"/>
        <w:jc w:val="left"/>
        <w:rPr>
          <w:rFonts w:ascii="宋体" w:eastAsia="宋体" w:hAnsi="宋体" w:cs="Times New Roman"/>
          <w:szCs w:val="21"/>
        </w:rPr>
      </w:pPr>
      <w:r w:rsidRPr="00B23051">
        <w:rPr>
          <w:rFonts w:ascii="宋体" w:eastAsia="宋体" w:hAnsi="宋体" w:cs="Times New Roman" w:hint="eastAsia"/>
          <w:szCs w:val="21"/>
        </w:rPr>
        <w:t>77.（  ）齿轮传动可用来传递运动着的转矩、改变转速的大小和方向，还可把转动变为移动。</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78.（  ）光学平直仪除能测量平面度、直线度外，还可以测量两平面之间的垂直度误差。</w:t>
      </w:r>
    </w:p>
    <w:p w:rsidR="00E14C96" w:rsidRPr="00B23051" w:rsidRDefault="00B105FD" w:rsidP="003B7A28">
      <w:pPr>
        <w:adjustRightInd w:val="0"/>
        <w:snapToGrid w:val="0"/>
        <w:spacing w:line="360" w:lineRule="auto"/>
        <w:jc w:val="left"/>
        <w:rPr>
          <w:rFonts w:ascii="宋体" w:eastAsia="宋体" w:hAnsi="宋体" w:cs="Times New Roman"/>
          <w:szCs w:val="21"/>
        </w:rPr>
      </w:pPr>
      <w:r w:rsidRPr="00B23051">
        <w:rPr>
          <w:rFonts w:ascii="宋体" w:eastAsia="宋体" w:hAnsi="宋体" w:cs="Times New Roman" w:hint="eastAsia"/>
          <w:szCs w:val="21"/>
        </w:rPr>
        <w:t>79.（  ）接触精度是齿轮的一项制造精度，所以和装配无关。</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80.（  ）镗模的结构与镗套及镗模支架的布置方式有关。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81.（  ）单支承前镗套布置在刀具行进方向的前面，镗杆与机床主轴是浮动连接。</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82.（  ）后支承双镗套是在工件的两侧装有两组镗套进行导向。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83.（  ）后支承双镗套的镗杆与主轴是刚性连接。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84.（  ）采用后支承双镗套的镗模结构进行车孔时，其位置精度完全由镗模保证，而不受机床精度的影响。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85.（  ）前后支承单镗套的镗杆与机床主轴是浮动连接。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86.（  ）组合夹具的组装过程与设计制造专用夹具的过程相似。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87.（  ）组合夹具元件全部紧固后，要仔细全面地进行检查。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88.（  ）正弦平口钳可以通过千分表调整其角度，所以性能稳定、操作方便。</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89.（  ）在平面磨床上使用正弦平口钳夹持工件进行加工时，不得使用切削液，以延长正弦平口钳的使用寿命。</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90.（  ）根据工作台平面的宽度不同，可将正弦规分为宽型和窄型两种。</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91.（  ）用正弦规进行测量时，量块组的高度尺寸应根据工件的角度或锥度计算得出。</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92.（  ）正弦规使用完毕后，将其表面用酒精擦净并涂油后放入盒内妥善保管。</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93.（  ）因为凸、凹模间的间隙对冲裁来说非常重要，所以必须选择一个绝对合理的间隙值。</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94.（  ）框式水平仪的四个面都是工作面。</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95.（  ）光学合像水平仪广泛应用于精密测量，它是采用比较法来测量零件表面的平行度和直线度误差的。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96.（  ）水平仪在使用中要保持横水准器的气泡始终与刻线相切。</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97.（  ）用水平仪测量时，必须使被测工件的温度与水平仪的温度相同，否则会带来测量误差。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98.（  ）技术工人必须具备识读装配图的能力。</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99.（  ）从装配图的明细栏和序号栏中可知零件的数量、种类、用途和装配关系。</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100.（  ）从装配图视图的位置、标注尺寸和技术要求可知该部件的结构特点。</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101.（  ）分析部件中各零件之间的装配关系，读懂部件的工作原理，是读装配图的重要环节。</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102.（  ）装配图中的技术要求包括部件装配过程中或装配后必须达到的技术指标以及对部件的工作性能、调试方法、检验方法、外观等的要求。</w:t>
      </w:r>
    </w:p>
    <w:p w:rsidR="00E14C96" w:rsidRDefault="00B105FD" w:rsidP="003B7A28">
      <w:pPr>
        <w:adjustRightInd w:val="0"/>
        <w:snapToGrid w:val="0"/>
        <w:spacing w:line="360" w:lineRule="auto"/>
        <w:jc w:val="left"/>
        <w:rPr>
          <w:rFonts w:ascii="宋体" w:eastAsia="宋体" w:hAnsi="宋体" w:cs="Times New Roman"/>
          <w:szCs w:val="21"/>
        </w:rPr>
      </w:pPr>
      <w:r w:rsidRPr="00B23051">
        <w:rPr>
          <w:rFonts w:ascii="宋体" w:eastAsia="宋体" w:hAnsi="宋体" w:cs="Times New Roman" w:hint="eastAsia"/>
          <w:szCs w:val="21"/>
        </w:rPr>
        <w:t>103.（  ）带轮在轴上安装的正确性，是用带轮的径向圆跳动和轴向圆跳动量来衡量的。</w:t>
      </w:r>
      <w:r>
        <w:rPr>
          <w:rFonts w:ascii="宋体" w:eastAsia="宋体" w:hAnsi="宋体" w:cs="Times New Roman" w:hint="eastAsia"/>
          <w:szCs w:val="21"/>
        </w:rPr>
        <w:t xml:space="preserve">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104.（  ）自准直仪中像的偏移量由反射镜转角所决定与反射镜到物的距离无关。</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105.（  ）光学平直仪是种精密光学测角仪器。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106.（  ）光学平直仪仅能测出工件水平方向的直线性，而不能测出和水平垂直的方向的直线性。</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107.（  ）干涉仪主要用于精密测量。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108.（  ）激光干涉仪定位装置虽有定位精度高的优点，但测量长度受限制，故仅适用于小型坐标镗床。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109.（  ）在用光学平直仪和精密水平仪测量机床导轨的直线度误差时，可用作图法或计算法求得误差值。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110.（  ）对于较长导轨的直线度的测量应采用实物基准法进行。  </w:t>
      </w:r>
    </w:p>
    <w:p w:rsidR="00E14C96" w:rsidRDefault="00B105FD" w:rsidP="003B7A28">
      <w:pPr>
        <w:adjustRightInd w:val="0"/>
        <w:snapToGrid w:val="0"/>
        <w:spacing w:line="360" w:lineRule="auto"/>
        <w:jc w:val="left"/>
        <w:rPr>
          <w:rFonts w:ascii="宋体" w:eastAsia="宋体" w:hAnsi="宋体" w:cs="Times New Roman"/>
          <w:szCs w:val="21"/>
        </w:rPr>
      </w:pPr>
      <w:r w:rsidRPr="00B23051">
        <w:rPr>
          <w:rFonts w:ascii="宋体" w:eastAsia="宋体" w:hAnsi="宋体" w:cs="Times New Roman" w:hint="eastAsia"/>
          <w:szCs w:val="21"/>
        </w:rPr>
        <w:t>111.（  ）齿轮传动中的运动精度是指齿轮在转动一圈中的最大转角误差。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112.（  ）导轨直线度误差的测量方法有间接测量法，实物基准法和光线基准法三种。</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113.（  ）在机床的装配和修理中，用经纬仪和平行光管配合， 主要用来测量工作台或转台的平面度误差。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114.（  ）对角线法测量矩形工作台平面度误差时，所用桥板中心距长度必须是一样的。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115.（  ）生产中所用对角线法测量工作台的平面度误差，是符合最小条件要求的。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116.（  ）电感水平仪和其他水平仪截然不同，它没有水准泡，是靠重力作用改变电感的方法测出倾斜角度。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117. （  ）测量过程中，影响所得数据准确性的因素主要有:计量器量的误差、测量方法的误差、环境引起的误差。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118.（  ）测量过程中，对测量结果影响具有系统误差性质的未定误差不属于系统误差。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119.（  ）从原理上讲，自准直仪实际是添装了目镜的平行光管。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120.（  ）所有自准直光学量仪，都可看成是具有特殊目镜系统的望远镜。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121.（  ）测量误差的种类是可以在一定条件下互相转化的。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122.（  ）激光干涉仪是以激光稳定的波长作基准，利用光波干涉计数原理进行精密测量。</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123.（  ）双频激光干涉仪有较强的抗干扰能力，测量速度和可测距离都大大超过单频激光干涉仪。</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124.（  ）激光干涉仪不仅用于精密测量，还可用于大型机床的精密定位。</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125.（  ）三坐标测量系统符合阿贝原则，故其测量精度高。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126.（  ）三坐标测量机的应用很广泛，其测量方法具有很大的万能性，具有“测量中心”的称号。</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127.（  ）划线是零件加工过程中的一个重要工序，因此通常能根据划线直接确定零件加工后的尺寸。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128.（  ）大型工件划线时，应选定划线面积较大的位置为第一划线立置，这是因为在校正工件时，较大面比较小面准确度高。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129.（  ）大型工件划线时，如选定工件上的主要中心线、平行于平台工作面的加工线作为第一划线位置，可提高划线质量和简化划线过程。</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130.（  ）畸形工件划线时，当工件重心位置落在支承面的边缘部位时，必须相应加上辅助支承。</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131.（  ）当第一划线位置确定后，若有安置基面可选择时，应选择工件重心低的一面作为安置基面。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132.（  ）对于特大型工件、可用拉线与吊线法来划线，它只需经过一次吊装、找正，就能完成工件三个位置的划线工作，避免了多次翻转工件的困难。</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133.（  ）畸形工件由于形状奇特，可以不必按基准进行划线。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134.（  ）特殊工件划线时，合理选择划线基准、安放位置和找正面，是做好划线工作的关键。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135.（  ）经过划线确定了工件的尺寸界限，在加工过程中，应通过加工来保证尺寸的准确性。</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136.（  ）利用分度头划等分孔中心线时，分度盘上应尽量选用孔数较多的孔圈，因摇动方便，准确度也高。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137.（  ）划线时，一般应选择设计基准为划线基准。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138.（  ）划线时，千斤顶主要用来支承半成品工件或形状规则的工件。</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139.（  ）划线平板是划线工件的基准面，划线时，可把需要划线的工件直接安放在划线平板上。</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140.（  ）铰削有键槽的孔时，须选用螺旋槽铰刀。</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141.（  ）目前最硬的刀具材料是陶瓷材料。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142.（  ）手用铰刀的倒锥量大于机铰刀的倒锥量。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143.（  ）铰铸铁孔时加煤油润滑，因煤油的渗透性强，会产生铰孔后孔径缩小。</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144.（  ）在钻削中，切削速度V和进给量f对钻头耐用度的影响是相同的。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145.（  ）喷吸钻适用于中等直径深孔的加工。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146.（  ）可转位浅孔钻，适合在车床上加工中等直径的浅孔。也能钻孔、镗孔和车端面。</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147.（  ）用扩孔钻加工表面粗糙度可达 Ra6.3～3.2um。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148.（  ）机床主轴的深孔加工应安排在粗车外圆之后进行。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149.（  ）铰削过程是切削和挤压摩擦过程。</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150.（  ）提高切削速度是提高刀具寿命的最有效途径。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151.（  ）麻花钻在切削时的辅助平面:基面、切削平面和主截面是一组空间坐标平面。</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152.（  ）锥铰刀的锥度有1:50、1:30、1:10 和莫氏锥度等，其中1：50锥度比莫氏锥度大。</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153.（  ）用硬质合金铰刀，无刃铰刀或铰削硬材料时，挤压比较严重，铰孔后由于塑性变形而使孔径扩大。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154.（  ）在主轴的光整加工中，只有镜面磨削可以部分地纠正形状误差和位置误差。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155.（  ）在大批大量生产中，工时定额根据经验估定。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156.（  ）在单件小批生产时，应尽量选用通用的机床和工具、夹具、量具，以缩短生产准备时间或减少费用。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157.（  ）热处理工序主要用来改善材料的力学性能和消除内应力。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158.（  ）质量、生产率和经济性构成了工艺过程的三要素，这三者之间有相互联系而又相互制约的辩证关系。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159.（  ）结构工艺性是指所设计的零件能满足使用要求。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160.（  ）选择零件表面加工方法的要求是:除保证质量要求外，还要满足生产率和经济性等方面的要求。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161.（  ）劳动生产率是指在单位时间内所生产出的产品的数量。</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162.（  ）改善零件、部件的结构工艺性，可便于加工和装配，从而提高劳动生产率。</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163.（  ）工艺尺寸链中的组成环是指那些在加工过程中直接获得的基本尺寸。</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164.（  ）工艺尺寸链中封闭环的确定是随着零件的加工方案的变化而改变。</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165.（  ）零件的机械加工质量包括加工精度和表面质量两部分。</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166.（  ）尺寸链封闭环的基本尺寸，是其他组成环基本尺寸的代数差。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167.（  ）部件装配是从基准零件开始的。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168.（  ）在装配中，要进行修配的组成环，叫作封闭环。</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169.（  ）分组装配法的装配精度，完全取决于零件的加工精度。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170.（  ）把一批配合件，按实际尺寸分组，将大孔配大轴，小孔配小轴的配合方法，叫作直接选配法。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171.（  ）概率法多用于精度不太高的短环的装配尺寸链。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172.（  ）要提高装配精度，必须提高零件的加工精度。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173.（  ）工艺过程卡片是按产品或零部件的某一个工艺阶段编制工艺文件。</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174.（  ）一般说来工艺系统原始误差所引起的刀刃与工件间的相对位移若产生在误差敏感方向则可以忽略不计。</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175.（  ）卧式车床导轨误差中，水平面内的直线度误差比垂直面内直线度误差对工件直径的影响大。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176.（  ）滑动轴承支承中，轴套孔的形状误差比轴颈的形状误差对镗床加工精度的影响更大。</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177.（  ）单刃刀具的误差对零件加工精度无直接影响。</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178.（  ）某些精密滚齿机的分度蜗轮齿数取为665或者更多，其目的在于减小传动链中其余各传动元件误差对齿轮加工精度的影响。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179.（  ）内应力的重新分布会引起已加工完毕零件的相应变形，使零件丧失原有的加工精度。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180.（  ）车削加工时，主轴在水平面内的角度摆动会使工件产生圆柱度误差，例如形成锥体。</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181.（  ）切削加工中，由于传给刀具的热量比例很小，所以刀具的热变形可以忽略不计。</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182.（  ）从机器的使用性能来看，有必要把零件做得绝对准确。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183.（  ）车削细长轴时如不采取任何工艺措施，车完的轴一定会出现马鞍形。</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184.（  ）龙门刨床等，为了使其工作面分别对横梁和滑枕保持平行的位置关系，都在装配后进行“自刨自”的精加工。</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185.（  ）高精度的轴类零件常采用冷校直来使毛坏的加工余量均匀。</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186.（  ）原始误差等于工艺系统的几何误差。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187.（  ）一般的切削加工，由于切削热大部分被切屑带走，因此工件表面层金相组织变化可以忽略不计。</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188.（  ）一般机床夹具必须由夹具体、定位元件和夹紧装置三部分组成。</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189.（  ）一个物体在空间不加任何约束、限制的话，它有六个自由度。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190．（  ）用六个适当分布的定位支承点，限制工件的六个自由度即简称为“六点定则”。</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191.（  ）工件定位的实质是确定工件上定位基准的位置。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192.（  ）工件在夹具中定位时，限制自由度超过六点的定位称为欠定位。</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193.（  ）采用不完全定位的方法可简化夹具。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194.（  ）在夹具中用一个平面对工件的平面进行定位时，它可限制工件的三个自由度。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195.（  ）在夹具中，用较短的V形块对工件的外圆柱面定位时，它可限制工件的两个自由度。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196.（  ）具有独立的定位作用，能限制工件的自由度的支承，称为辅助支承。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197.（  ）工件在夹具中定位以后，在加工过程中始终保持准确位置，应由定位元件来实现。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198.（  ）零件加工时应限制的自由度取决于加工要求，定位支承点的布置取决于零件形状。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199.（  ）如果用六个支承点来限制工件的六个自由度。当支承点的布局不合理时，会产生既是过定位又是欠定位的情况。</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200.（  ）工件在夹具中定位时，一般不要出现过定位。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201.（  ）基本支承是用来加强工件的安装刚度，不起限制工件自由度的作用。</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202.（  ）长圆锥心轴可限制长圆锥孔工件三个自由度。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203.（  ）工件以圆柱孔定位时，常用V形块和定位套简作为定位元件来定位。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204.（  ）工件定位基准与设计基准重合时，基准不重合误差等于零。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205.（  ）当工件以外圆柱为基准，在V形块中定位时，则当设计基准是外圆上母线时定位误差最小。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206.（  ）选择定位基准时主要应从定位误差小和有利于夹具结构简化两方面考虑。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207.（  ）V形块定位时，夹角愈小，定位误差愈小，但工件定位稳定性就愈差。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208.（  ）螺旋压板夹紧是一种应用最广泛的夹紧装置。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209.（  ）在夹具中，用偏心夹紧工件比用螺旋压板夹紧工件的动作迅速。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210.（  ）翻转式钻床夹具，主要适用于加工小型工件上有多个不同方向的孔，它连同工件在一起的总重量一般限于8～10kg。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211.（  ）T8、T9钢淬火以后又经过150℃左右的温度回火，残余奥氏体便完全转变成回火马氏体了。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212.（  ）钢的含碳量越高、淬火温度越高、晶粒越粗大，则淬火后得到的残余奥氏体越少。</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213.（  ）马氏体转变时的体积膨胀率比珠光体转变时小。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214.（  ）带有凹面的工具进行淬火时，在淬火冷却时最好凹面向下，上下运动。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215.（  ）钢中添加镍对于防止回火脆性是有效的。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216.（  ）经马氏体等温淬火的钢不必再进行回火了。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217.（  ）下列淬火介质的冷却能力按由大至小的顺序排列为: a.自来水b食盐水20℃，c.淬火油。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218.（  ）在铬一铝热电偶中铝是正板。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219.（  ）要防止模具、刀具之类的零件淬裂，可采用加大尖角锐棱中的半径值的办法来解决。</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220.（  ）在作硬度试验时，相邻两个压痕之间的间隔必需大于压痕直径的3倍以上。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221.（  ）合金的性能主要决定于化学成分、组织和结构。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222.（  ）点缺陷可以通过退火，完全恢复至平衡状态。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223.（  ）在过冷奥氏体转变图上，孕育期最短的那一段转变开始曲线叫做“鼻子”。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224.（  ）回火的主要目的在于消除淬火造成的残余应力，故回火与去应力退火无本质区别。</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225.（  ）高频感应加热淬火的硬化层深度受高频振荡器频率的限制，要得到深的硬化层，必须采用频率高的振荡器。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226.（  ）铜、铝合金以及不锈钢的裂纹不能用磁性探伤法来检查。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227.（  ）第一类的回火脆性是不可逆的， 可以用避开此区回火及加入某些合金元素来防止。</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228.（  ）表面淬火件的硬化深度，一般从表面测至50%马氏体处为有效淬硬深度。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229.（  ）生产上常采用提高温度的办法缩短化学热处理周期，以提高生产效率。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230.（  ）在选用电热元件材料时，必须考虑炉子的形状和工作状态，以免造成烧坏或使其耐热性降低。</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231.（  ）淬火后发现的裂纹，如裂纹两侧有氧化脱碳现象，则可以肯定裂纹是在淬火冷却时的高温区形成的。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232.（  ）工作机构的运动速度决定于一定时间内，进入液压缸油液容积的多少和液压缸推力的大小。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233.（  ）液体在不等横截面的管中流动，液流速度和液体压力与横截面积的大小成反比。</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234.（  ）液压千斤顶能用很小的力举起很重的物体，因而能省功。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235.（  ）YB型叶片泵的转子能正反方向旋转。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236.（  ）柱塞泵是利用柱塞的往复运动进行工作的，由于柱塞的外圆及与之相配合的孔易实现精密配合，所以柱塞泵一般做成中、高压泵，用于中、高压系统中。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237.（  ）增压液压缸可以不用高压泵而获得比该液压系统中供油泵高的压力。</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238.（  ）若输给轴向柱塞泵以高压油，则一般可作为液压马达。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239.（  ）应用顺序阀可以使几个液压缸实现按预定的顺序动作。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240.（  ）单向顺序阀可作平衡阀用。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241.（  ）电磁换向阀因受到电磁铁推力大小的限制，因此一般使用于中、小流量的液压系统中。</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242.（  ）Y形密封圈及V形密封圈在安装时应将密封唇口面对压力油腔。</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243.（  ）液压系统中的两个工作机构，需要不同的压力，当工作机构在运动过程中需要两种不同的压力时，可采用二次调压回路实现。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244.（  ）采用减压回路，可获得比系统压力低的稳定压力。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245.（  ）容积调速回路中的溢流阀起安全保护作用。</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246.（  ）在液压缸的进、出油路中，各串联液控单向阀可将工作机构在任意位置上锁住，且封闭的位置精度较高。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247．（  ）同步回路的作用可以克服由于外负载不同、摩擦阻力不等、泄露量有大小、制造上有误差因素的影响，达到两个或两个以上的液压缸同步的目的。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248.（  ）采用调速阀调速的同步回路，由于不受负载、油温、泄露等因素影响，所以，同步精度较高。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249.（  ）采用同步阀可实现两个及两个以上液压缸的位置同步和速度同步。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250.（  ）液压随动系统中的执行机构的运动随输入信号的改变而变化。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251.（  ）随动系统是依靠信号进行工作的，这个误差随着输入信号而产生，同时又由于输出环节的随动作用而使误差自动消除。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252.（  ）伺服阀的功用是按照输出和输入信号之间的误差方向（符号）及大小自动地改变输往执行元件的压力油的方向、流量和压力，从而对执行元件的运动进行控制。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253.（  ）齿轮泵和叶片泵能够随意改变旋转方向。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254.（  ）数控装置给步进电动机发送一个脉冲，使步进电动机转过一个步距。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255.（  ）电火花加工的原理是基于工件与电极之间脉冲放电时的电腐蚀现象。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256.（  ）电火花加工时，工具电极与工件直接接触。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257.（  ）在电火花加工过程中，电能大部分转换成热能。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258.（  ）目前大多数电火花机床采用汽油作为工作液。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259.（  ）在电火花加工过程中，若以工件为阴极，而工具为阳极，则称为正极性加工。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260.（  ）在电火花加工中，提高脉冲频率会降低生产率。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261.（  ）电火花加工采用的电极材料有纯铜、黄铜、铸铁和钢等。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262.（  ）电火花加工常用的电极结构有整体式、组合式和镶拼式。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263.（  ）电大花加工中，精加工主要采用大的单个脉冲能量、较长的脉冲延时，较低的频率。</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264.（  ）线切割机床中加在电极丝与工件间隙上的电压是稳定的。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265.（  ）电火花可以加工各种金属及其合金材料、特殊的热敏感材料，但不能加工半导体。</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266.（  ）电火花加工中，增加单个脉冲能量可使加工表面粗糙度降低。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267.（  ）安全操作规程是长期生产实践中的经验和教训的总结。</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268.（  ）工具钳工使用的样冲、錾子等工具的打击面必须经过淬火热处理。</w:t>
      </w:r>
    </w:p>
    <w:p w:rsidR="00E14C96" w:rsidRDefault="00B105FD" w:rsidP="003B7A28">
      <w:pPr>
        <w:adjustRightInd w:val="0"/>
        <w:snapToGrid w:val="0"/>
        <w:spacing w:line="360" w:lineRule="auto"/>
        <w:jc w:val="left"/>
        <w:rPr>
          <w:rFonts w:asciiTheme="minorEastAsia" w:hAnsiTheme="minorEastAsia" w:cs="宋体"/>
          <w:kern w:val="0"/>
          <w:szCs w:val="21"/>
        </w:rPr>
      </w:pPr>
      <w:r>
        <w:rPr>
          <w:rFonts w:asciiTheme="minorEastAsia" w:hAnsiTheme="minorEastAsia" w:cs="宋体" w:hint="eastAsia"/>
          <w:kern w:val="0"/>
          <w:szCs w:val="21"/>
        </w:rPr>
        <w:t>269</w:t>
      </w:r>
      <w:r>
        <w:rPr>
          <w:rFonts w:asciiTheme="minorEastAsia" w:hAnsiTheme="minorEastAsia" w:cs="宋体"/>
          <w:kern w:val="0"/>
          <w:szCs w:val="21"/>
        </w:rPr>
        <w:t>.</w:t>
      </w:r>
      <w:r>
        <w:rPr>
          <w:rFonts w:ascii="宋体" w:eastAsia="宋体" w:hAnsi="宋体" w:cs="Times New Roman" w:hint="eastAsia"/>
          <w:szCs w:val="21"/>
        </w:rPr>
        <w:t>（  ）</w:t>
      </w:r>
      <w:r>
        <w:rPr>
          <w:rFonts w:asciiTheme="minorEastAsia" w:hAnsiTheme="minorEastAsia" w:cs="宋体"/>
          <w:kern w:val="0"/>
          <w:szCs w:val="21"/>
        </w:rPr>
        <w:t>在冲裁中，只要凸、</w:t>
      </w:r>
      <w:r>
        <w:rPr>
          <w:rFonts w:asciiTheme="minorEastAsia" w:hAnsiTheme="minorEastAsia" w:cs="宋体" w:hint="eastAsia"/>
          <w:kern w:val="0"/>
          <w:szCs w:val="21"/>
        </w:rPr>
        <w:t>凹模间隙</w:t>
      </w:r>
      <w:r>
        <w:rPr>
          <w:rFonts w:asciiTheme="minorEastAsia" w:hAnsiTheme="minorEastAsia" w:cs="宋体"/>
          <w:kern w:val="0"/>
          <w:szCs w:val="21"/>
        </w:rPr>
        <w:t>取值得当，冲压件就可以不产</w:t>
      </w:r>
      <w:r>
        <w:rPr>
          <w:rFonts w:asciiTheme="minorEastAsia" w:hAnsiTheme="minorEastAsia" w:cs="宋体" w:hint="eastAsia"/>
          <w:kern w:val="0"/>
          <w:szCs w:val="21"/>
        </w:rPr>
        <w:t xml:space="preserve">生毛刺。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270.（  ）手持照明灯的电压不得超过12Ⅴ。</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271.（  ）严禁使用汽油清洗零件。</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272.（  ）托架与砂轮机砂轮工作面的距离不得大于2mm。</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273.（  ）台虎钳在钳台桌上安装时,必须使固定钳身的钳口工作面处于钳台桌边缘之内。</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274.（  ）方箱适用于较小或适中直径的光滑圆柱体工件的划线。</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275.（  ）使用手电钻前,需使其空转1min,检查其运转是否正常。</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276.（  ）使用电动曲线锯前,应先使其空转1min。</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277.（  ）进行喷砂操作时,应戴遮光防护镜。</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278.（  ）平光防护镜的作用是防止高速切削的物体的切屑飞溅至眼部。</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279.（  ）搬运毛坯及已加工工件、清理铁屑时须戴帆布手套。</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280.（  ）使用非安全电压的电钻等电动工具时,须戴绝缘手套。</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281.（  ）防尘口罩可防止灰尘进人鼻腔、口腔而引起硅肺病。</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282.（  ）工艺装备是指零件加工过程中所用的机床、刀具、夹具、量具和各种辅具。</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283.（  ）对工件上的已有孔进行再加工的刀具有麻花钻、中心钻和深孔钻等。</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284.（  ）镗刀是用来在车床上加工内孔的单刃刀具。</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285.（  ）齿轮刀具按加工原理分为成形法齿轮刀具和展成法齿轮刀具。</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286.（  ）按刀具材料分类可将刀具分为高速钢刀具、硬质合金刀具和陶瓷刀具。</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287.（  ）测微量具是利用游标读数原理测量长度的通用量具。</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288.（  ）工具钳工常用的测微量具有千分尺、内径千分尺、杠杆千分尺等。</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289.（  ）百分表主要用于机械零件的形状和位置偏差的绝对测量和比较测量。</w:t>
      </w:r>
    </w:p>
    <w:p w:rsidR="00E14C96" w:rsidRDefault="00B105FD" w:rsidP="003B7A28">
      <w:pPr>
        <w:adjustRightInd w:val="0"/>
        <w:snapToGrid w:val="0"/>
        <w:spacing w:line="360" w:lineRule="auto"/>
        <w:jc w:val="left"/>
        <w:rPr>
          <w:rFonts w:asciiTheme="minorEastAsia" w:hAnsiTheme="minorEastAsia" w:cs="宋体"/>
          <w:kern w:val="0"/>
          <w:szCs w:val="21"/>
        </w:rPr>
      </w:pPr>
      <w:r>
        <w:rPr>
          <w:rFonts w:asciiTheme="minorEastAsia" w:hAnsiTheme="minorEastAsia" w:cs="宋体" w:hint="eastAsia"/>
          <w:kern w:val="0"/>
          <w:szCs w:val="21"/>
        </w:rPr>
        <w:t>290</w:t>
      </w:r>
      <w:r>
        <w:rPr>
          <w:rFonts w:asciiTheme="minorEastAsia" w:hAnsiTheme="minorEastAsia" w:cs="宋体"/>
          <w:kern w:val="0"/>
          <w:szCs w:val="21"/>
        </w:rPr>
        <w:t>.</w:t>
      </w:r>
      <w:r>
        <w:rPr>
          <w:rFonts w:ascii="宋体" w:eastAsia="宋体" w:hAnsi="宋体" w:cs="Times New Roman" w:hint="eastAsia"/>
          <w:szCs w:val="21"/>
        </w:rPr>
        <w:t>（  ）</w:t>
      </w:r>
      <w:r>
        <w:rPr>
          <w:rFonts w:asciiTheme="minorEastAsia" w:hAnsiTheme="minorEastAsia" w:cs="宋体"/>
          <w:kern w:val="0"/>
          <w:szCs w:val="21"/>
        </w:rPr>
        <w:t>在冲裁时，材料越硬，</w:t>
      </w:r>
      <w:r>
        <w:rPr>
          <w:rFonts w:asciiTheme="minorEastAsia" w:hAnsiTheme="minorEastAsia" w:cs="宋体" w:hint="eastAsia"/>
          <w:kern w:val="0"/>
          <w:szCs w:val="21"/>
        </w:rPr>
        <w:t>间隙</w:t>
      </w:r>
      <w:r>
        <w:rPr>
          <w:rFonts w:asciiTheme="minorEastAsia" w:hAnsiTheme="minorEastAsia" w:cs="宋体"/>
          <w:kern w:val="0"/>
          <w:szCs w:val="21"/>
        </w:rPr>
        <w:t>取值越大，材料越软，</w:t>
      </w:r>
      <w:r>
        <w:rPr>
          <w:rFonts w:asciiTheme="minorEastAsia" w:hAnsiTheme="minorEastAsia" w:cs="宋体" w:hint="eastAsia"/>
          <w:kern w:val="0"/>
          <w:szCs w:val="21"/>
        </w:rPr>
        <w:t>间隙</w:t>
      </w:r>
      <w:r>
        <w:rPr>
          <w:rFonts w:asciiTheme="minorEastAsia" w:hAnsiTheme="minorEastAsia" w:cs="宋体"/>
          <w:kern w:val="0"/>
          <w:szCs w:val="21"/>
        </w:rPr>
        <w:t>取值越小。</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291.（  ）键是用来连接轴和装在轴上的传动零件，起传递转矩的作用。</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292.（  ）零件图的表达要尽量使看图的人感到方便。</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293.（  ）主视图是表达零件最主要的一个视图。</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294.（  ）应优先考虑用基本视图以及在基本视图上作剖视图的方法来表达零件。</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295.（  ）零件在同一加工面与其他不加工面之间必须有一个联系尺寸。</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296.（  ）为了准确地表达各零件的装配关系,主视图常采用剖视图。</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297.（  ）从同一端点引出的两条射线所组成的几何图形叫做角。</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298.（  ）圆上任意两点间的距离叫做弦长。</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299.（  ）任何复杂的图形，都是由直线、圆弧、圆、角度或曲线组成的。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300.（  ）差动分度法一般用于解决较大度数的分度。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301.（  ）将毛坯加工成成品的过程称为生产过程。</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302.（  ）由一个或一组工人,在一个工作地点，对一个或数个工件连续加工完成的那部分工艺过程称为工序。</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303.（  ）工序是构成生产过程的基本单位。</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304.（  ）为了完成一定的工序部分,一次夹紧工件后,工件在机床上所占有的每一个位置称为工位。</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305.（  ）在加工表面、切削刀具、切削用量不变的情况下,连续完成的那一部分工序称为工步。</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306.（  ）用夹具夹持工件称为装夹。一个工序中只能有一次装夹。</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307.（  ）切削工具在加工表面上切削一次称为走刀。</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308.（  ）立式钻床一般用来钻小型工件。</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309.（  ）钳工适宜使用回转式台虎钳。</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310.（  ）交叉网纹钢制钳口用来夹持毛坯件或粗加工工件。</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311.（  ）分度头的主要规格是以主轴直径来表示的。</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312.（  ）分度头的分度板是分度计数的依据。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313.（  ）分度头两分度叉的夹角可按所需的分度角进行调整。</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314.（  ）若手柄摇过头时,为保证分度头分度精度,应先返回,然后再摇到所需位置。</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315.（  ）选择分度头的分度盘时,应尽可能选用分数部分分母的倍数较小的分度盘孔数,以提高分度的精度。</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316.（  ）使用手电钻钻孔时,要双手紧握手电钻。</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317.（  ）在模具设计中，冲孔时以凸模为基准件，落料时以凹模为基准件。</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318.（  ）窄錾主要用于錾削润滑油槽。</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319.（  ）錾子刃磨时,不得浸水冷却,以免产生崩裂。</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320.（  ）不要用高速钢做扁錾和冲子,以免崩裂伤人。</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321.（  ）錾子的长度不得小于100mm。</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322.（  ）当两人击锤时,站立的位置应错开方向。</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323.（  ）不得用锤子直接击打硬钢或淬火工件。</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324.（  ）使用扳手旋紧大规格螺钉时,可以加套管以加大旋紧扭矩,保证紧固的可靠性。</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325.（  ）手锯有固定式与调节式两种。</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326.（  ）手锯的锯削速度一般以60次/min为宜。</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327.（  ）不要用新锉刀锉削铸件表面或带有氧化皮的工件。</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328.（  ）锉削有色金属工件时,一般采用细纹锉刀。</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329.（  ）锉削速度不宜过快,以减少锉刀的磨损。</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330.（  ）使用弯板对工件进行划线时,必须与C形夹头或压板配合使用。</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331.（  ）工件夹紧划线时,必须充分夹紧工件,以防止其松动。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332.（  ）在圆形工件上钻孔时,要将工件放在Ⅴ形架上,并用压板压牢。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333.（  ）在工件上钻孔时,固定工件的垫铁和螺栓应尽量靠近工件。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334.（  ）在工件上钻孔时,固定工件的垫铁应比工件压紧表面稍低。 </w:t>
      </w:r>
    </w:p>
    <w:p w:rsidR="00E14C96" w:rsidRPr="00B23051" w:rsidRDefault="00B105FD" w:rsidP="003B7A28">
      <w:pPr>
        <w:adjustRightInd w:val="0"/>
        <w:snapToGrid w:val="0"/>
        <w:spacing w:line="360" w:lineRule="auto"/>
        <w:jc w:val="left"/>
        <w:rPr>
          <w:rFonts w:ascii="宋体" w:eastAsia="宋体" w:hAnsi="宋体" w:cs="Times New Roman"/>
          <w:szCs w:val="21"/>
        </w:rPr>
      </w:pPr>
      <w:r w:rsidRPr="00B23051">
        <w:rPr>
          <w:rFonts w:ascii="宋体" w:eastAsia="宋体" w:hAnsi="宋体" w:cs="Times New Roman" w:hint="eastAsia"/>
          <w:szCs w:val="21"/>
        </w:rPr>
        <w:t>335.（  ）齿轮传动的特点包括:能保证一定的瞬时传动比，传动准确可靠，并有过载保护作用。</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336.（  ）在使用倒链的过程中,只允许由一个人来拉动倒链。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337.（  ）不准在水平或倾斜方向上使用电葫芦。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338.（  ）1级90°角尺用于检验量具；2级90°角尺用于检验工件。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339.（  ）刀口形直尺不得测量带有磁性的工件。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340.（  ）使用塞尺时,不得将数片重叠在一起插入间隙内使用。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341.（  ）水平仪是一种以水准器作为测量和读数元件的量具。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342.（  ）立体划线分为划线前准备、实体划线和检查校对3个阶段。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343.（  ）实体划线是划线工作中最为重要的环节。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344.（  ）直接翻转划线法的优点是调整找正十分方便。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345.（  ）直接翻转划线法无法对工件进行全面检查。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346.（  ）錾削主要用于不便于机械加工的场合。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347.（  ）錾削的工作范围包括去除凸缘、毛剌,分割材料,錾削油槽等。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348.（  ）较窄平面的錾削,錾刃应与錾削方向倾斜一个角度。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349.（  ）在錾削平面的过程中,将到尽头时,不允许调头接錾。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350.（  ）錾子的后角太大时,易造成錾削过深。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351.（  ）刮削具有切削量小、切削力小、产生热量少、装夹变形小等特点。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352.（  ）刮削能获得很高的尺寸精度、形状和位置精度、接触精度、传动精度和很小的表面</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粗糙度值。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353.（  ）刮削后工件表面组织变得比原来的组织更加紧密。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354.（  ）研磨的基本原理包含着物理和化学的综合作用。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355.（  ）一般机械加工的尺寸误差可以通过研磨方法进行校正。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356.（  ）按使用要求进行划分,铆接可分为活动铆接和固定铆接。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357.（  ）直径在10mm以下的钢制铆钉可以用冷铆的方法进行铆接。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358.（  ）对于细长铆钉多采用混合铆的铆接方法。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359.（  ）厚度相差较小的钢板相互铆接时,计算被连接板的厚度以薄钢板的厚度为准。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360.（  ）氧化物磨料适用于研磨硬质合金、硬铬镀层等。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361.（  ）半圆头铆钉伸出部分的长度应为铆钉直径的2倍。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362.（  ）无机粘接的粘接剂有磷酸盐型和硅酸盐型两大类。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363.（  ）在工具制造中,粘接被广泛应用于量具、刀具、夹具、模具的制造与修复。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364.（  ）粘接面的间隙单面以0.1～0.2mm为宜。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365.（  ）材料弯曲部分发生了拉伸和压缩,其断面面积发生了变化。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366.（  ）经过弯曲的工件,越靠近材料表面,金属变形越严重。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367.（  ）直径在15mm以下的管子,一般可用冷弯方法进行弯曲。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368.（  ）扭转法矫正主要用于矫正扭曲变形的条料。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369.（  ）伸张法矫正主要用于矫正线料。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370.（  ）厚度相差较大的钢板相互铆接时,计算被连接板的厚度以较厚钢板的厚度为准。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371.（  ）珩磨用油石主要是用白刚玉、黑色碳化硅和绿色碳化硅3种磨料制成的。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372.（  ）油石的硬度是指构成油石的磨料颗粒本身的硬度。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373.（  ）珩磨时，工件材料越硬,选用油石的硬度也越高。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374.（  ）树脂结合剂制成的油石强度比较高。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375.（  ）砂轮是将磨料颗粒用结合剂粘接起来经压制烧结而成的。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376.（  ）磨削强度、硬度较低的材料,应选用较硬的砂轮。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377.（  ）当丝锥切削部分磨损时,不能刃磨其刀面。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378.（  ）运用尺寸链原理分析机器装配精度是一种有效的方法。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379.（  ）在每个尺寸链中至少有两个环。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380.（  ）在大批量生产中,装配前仍有一些零件需要进行补充加工。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381.（  ）单件小批生产中,零件一般采用手工清洗。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382.（  ）采用活动连接时,装配后零件之间在工作中可以按规定要求作相对运动。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383.（  ）孔位检具是用于测量孔与孔之间的同轴度误差的检具。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384.（  ）每一个零件在本道工序完成以后都需要进行检验。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385.（  ）检验刀具主要侧重于精度的检验。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386.（  ）凸轮机构就是将凸轮的旋转运动转变为从动件的往复直线运动。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387.（  ）平底从动杆适用于任何轮廓廓形的高速凸轮机构。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388.（  ）离基圆越远，渐开线上的压力角越大。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389.（  ）基圆以内有渐开线。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390.（  ）同一基圆形成的任意两条反向渐开线间的公法线长度处处相等。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391.（  ）一对渐开线直齿圆柱齿轮，只要压力角相等，就能保证正确啮合。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392.（  ）齿轮的标准压力角和标准模数都在分度圆上。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393.（  ）在任意圆周上，相邻两齿同侧渐开线间的距离，称为该圆的齿距。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394.（  ）采用变位齿轮相啮合可以配凑中心距。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395.（  ）齿条齿廓上各点压力角不相等。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396.（  ）表明斜齿轮轮齿倾斜程度的螺旋角，是指齿顶圆柱面上的螺旋角。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397.（  ）在计算锥齿轮时是以大端的参数为标准的，在大端分度圆上，模数和压力角都是标准值。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398.（  ）蜗杆传动是指蜗杆和涡轮的啮合传动。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 xml:space="preserve">399.（  ）蜗杆传动的传动比等于蜗轮齿数与蜗杆头数之比。 </w:t>
      </w:r>
    </w:p>
    <w:p w:rsidR="00E14C96" w:rsidRDefault="00B105FD" w:rsidP="003B7A28">
      <w:pPr>
        <w:adjustRightInd w:val="0"/>
        <w:snapToGrid w:val="0"/>
        <w:spacing w:line="360" w:lineRule="auto"/>
        <w:jc w:val="left"/>
        <w:rPr>
          <w:rFonts w:ascii="宋体" w:eastAsia="宋体" w:hAnsi="宋体" w:cs="Times New Roman"/>
          <w:szCs w:val="21"/>
        </w:rPr>
      </w:pPr>
      <w:r>
        <w:rPr>
          <w:rFonts w:ascii="宋体" w:eastAsia="宋体" w:hAnsi="宋体" w:cs="Times New Roman" w:hint="eastAsia"/>
          <w:szCs w:val="21"/>
        </w:rPr>
        <w:t>400.（  ）在蜗杆传动中，一般总是蜗杆作主动件，蜗轮作从动件。</w:t>
      </w:r>
    </w:p>
    <w:p w:rsidR="00E14C96" w:rsidRDefault="00E14C96">
      <w:pPr>
        <w:rPr>
          <w:rFonts w:ascii="宋体" w:eastAsia="宋体" w:hAnsi="宋体" w:cs="宋体"/>
          <w:sz w:val="28"/>
          <w:szCs w:val="28"/>
        </w:rPr>
      </w:pPr>
    </w:p>
    <w:sectPr w:rsidR="00E14C96" w:rsidSect="00E14C9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48" w:rsidRDefault="00C20B48" w:rsidP="00B23051">
      <w:r>
        <w:separator/>
      </w:r>
    </w:p>
  </w:endnote>
  <w:endnote w:type="continuationSeparator" w:id="0">
    <w:p w:rsidR="00C20B48" w:rsidRDefault="00C20B48" w:rsidP="00B2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48" w:rsidRDefault="00C20B48" w:rsidP="00B23051">
      <w:r>
        <w:separator/>
      </w:r>
    </w:p>
  </w:footnote>
  <w:footnote w:type="continuationSeparator" w:id="0">
    <w:p w:rsidR="00C20B48" w:rsidRDefault="00C20B48" w:rsidP="00B23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AD3"/>
    <w:rsid w:val="0001033B"/>
    <w:rsid w:val="000129CD"/>
    <w:rsid w:val="000146C4"/>
    <w:rsid w:val="000436B7"/>
    <w:rsid w:val="00067ADB"/>
    <w:rsid w:val="00083092"/>
    <w:rsid w:val="000B254E"/>
    <w:rsid w:val="000D027B"/>
    <w:rsid w:val="000E3E51"/>
    <w:rsid w:val="000E6FE5"/>
    <w:rsid w:val="000F5C8E"/>
    <w:rsid w:val="00105900"/>
    <w:rsid w:val="0011782D"/>
    <w:rsid w:val="001276A6"/>
    <w:rsid w:val="00174CF3"/>
    <w:rsid w:val="0017698E"/>
    <w:rsid w:val="001F2743"/>
    <w:rsid w:val="001F5213"/>
    <w:rsid w:val="00235066"/>
    <w:rsid w:val="00252DC0"/>
    <w:rsid w:val="00263E23"/>
    <w:rsid w:val="00280CEF"/>
    <w:rsid w:val="00294F23"/>
    <w:rsid w:val="00295AD0"/>
    <w:rsid w:val="002B16A6"/>
    <w:rsid w:val="002C6B44"/>
    <w:rsid w:val="00301B85"/>
    <w:rsid w:val="00303D07"/>
    <w:rsid w:val="00323132"/>
    <w:rsid w:val="0032337D"/>
    <w:rsid w:val="0033482E"/>
    <w:rsid w:val="00340CDC"/>
    <w:rsid w:val="00340DE2"/>
    <w:rsid w:val="00342C3A"/>
    <w:rsid w:val="00343DF3"/>
    <w:rsid w:val="003526CE"/>
    <w:rsid w:val="00357985"/>
    <w:rsid w:val="00360CE6"/>
    <w:rsid w:val="00381D29"/>
    <w:rsid w:val="00390B25"/>
    <w:rsid w:val="003A2272"/>
    <w:rsid w:val="003A79EF"/>
    <w:rsid w:val="003B0AF2"/>
    <w:rsid w:val="003B292B"/>
    <w:rsid w:val="003B7A28"/>
    <w:rsid w:val="003C5AF9"/>
    <w:rsid w:val="003F6CA4"/>
    <w:rsid w:val="004659D6"/>
    <w:rsid w:val="00472ED1"/>
    <w:rsid w:val="004B1745"/>
    <w:rsid w:val="004B7756"/>
    <w:rsid w:val="004C6071"/>
    <w:rsid w:val="004D6AD0"/>
    <w:rsid w:val="004F276F"/>
    <w:rsid w:val="00515AAC"/>
    <w:rsid w:val="00540601"/>
    <w:rsid w:val="005556E6"/>
    <w:rsid w:val="0056022C"/>
    <w:rsid w:val="005712F8"/>
    <w:rsid w:val="005811FC"/>
    <w:rsid w:val="00587904"/>
    <w:rsid w:val="005C7E64"/>
    <w:rsid w:val="005F0AD3"/>
    <w:rsid w:val="00685FDD"/>
    <w:rsid w:val="006A7265"/>
    <w:rsid w:val="006B401C"/>
    <w:rsid w:val="006C4AAE"/>
    <w:rsid w:val="006D3DF3"/>
    <w:rsid w:val="006E735C"/>
    <w:rsid w:val="007429F0"/>
    <w:rsid w:val="00743255"/>
    <w:rsid w:val="007926A6"/>
    <w:rsid w:val="007A6F84"/>
    <w:rsid w:val="007C4074"/>
    <w:rsid w:val="007D7A27"/>
    <w:rsid w:val="007F107E"/>
    <w:rsid w:val="007F6197"/>
    <w:rsid w:val="008220D5"/>
    <w:rsid w:val="008245E8"/>
    <w:rsid w:val="00836A67"/>
    <w:rsid w:val="00843BF7"/>
    <w:rsid w:val="008472F2"/>
    <w:rsid w:val="0089144A"/>
    <w:rsid w:val="008A6828"/>
    <w:rsid w:val="008C4C9F"/>
    <w:rsid w:val="008C5CB2"/>
    <w:rsid w:val="008D3878"/>
    <w:rsid w:val="00910D51"/>
    <w:rsid w:val="0092745A"/>
    <w:rsid w:val="00934E99"/>
    <w:rsid w:val="009358A0"/>
    <w:rsid w:val="00941513"/>
    <w:rsid w:val="0097020F"/>
    <w:rsid w:val="00972D12"/>
    <w:rsid w:val="009740CF"/>
    <w:rsid w:val="00983478"/>
    <w:rsid w:val="00983B60"/>
    <w:rsid w:val="0098774D"/>
    <w:rsid w:val="00992F2B"/>
    <w:rsid w:val="009A281F"/>
    <w:rsid w:val="009A32FD"/>
    <w:rsid w:val="009A5F59"/>
    <w:rsid w:val="009B59ED"/>
    <w:rsid w:val="009C61FE"/>
    <w:rsid w:val="009F2037"/>
    <w:rsid w:val="00A162C3"/>
    <w:rsid w:val="00A2320B"/>
    <w:rsid w:val="00A2659F"/>
    <w:rsid w:val="00A35F9C"/>
    <w:rsid w:val="00A57718"/>
    <w:rsid w:val="00A64E16"/>
    <w:rsid w:val="00A854C5"/>
    <w:rsid w:val="00A9193C"/>
    <w:rsid w:val="00AD6833"/>
    <w:rsid w:val="00AD7A71"/>
    <w:rsid w:val="00AE59B7"/>
    <w:rsid w:val="00B105FD"/>
    <w:rsid w:val="00B2300A"/>
    <w:rsid w:val="00B23051"/>
    <w:rsid w:val="00B609FA"/>
    <w:rsid w:val="00B7054D"/>
    <w:rsid w:val="00B84C03"/>
    <w:rsid w:val="00B92DBE"/>
    <w:rsid w:val="00BF7CFA"/>
    <w:rsid w:val="00C13442"/>
    <w:rsid w:val="00C20B48"/>
    <w:rsid w:val="00C44EB7"/>
    <w:rsid w:val="00C73C89"/>
    <w:rsid w:val="00C76BFD"/>
    <w:rsid w:val="00CC6C66"/>
    <w:rsid w:val="00D02094"/>
    <w:rsid w:val="00D02D91"/>
    <w:rsid w:val="00D045C4"/>
    <w:rsid w:val="00D25759"/>
    <w:rsid w:val="00D32504"/>
    <w:rsid w:val="00D65203"/>
    <w:rsid w:val="00D75218"/>
    <w:rsid w:val="00D92A83"/>
    <w:rsid w:val="00DB3368"/>
    <w:rsid w:val="00DB7427"/>
    <w:rsid w:val="00DC39D7"/>
    <w:rsid w:val="00DF0437"/>
    <w:rsid w:val="00E14C96"/>
    <w:rsid w:val="00E42614"/>
    <w:rsid w:val="00E46614"/>
    <w:rsid w:val="00E65374"/>
    <w:rsid w:val="00E84F39"/>
    <w:rsid w:val="00EA2041"/>
    <w:rsid w:val="00EA5FCA"/>
    <w:rsid w:val="00F21602"/>
    <w:rsid w:val="00F376BB"/>
    <w:rsid w:val="00F37FCB"/>
    <w:rsid w:val="00F710B1"/>
    <w:rsid w:val="00F761CC"/>
    <w:rsid w:val="00FA7E71"/>
    <w:rsid w:val="00FB0235"/>
    <w:rsid w:val="00FD669B"/>
    <w:rsid w:val="00FF0759"/>
    <w:rsid w:val="0190149C"/>
    <w:rsid w:val="02214F0B"/>
    <w:rsid w:val="0249074F"/>
    <w:rsid w:val="03026192"/>
    <w:rsid w:val="03650FD0"/>
    <w:rsid w:val="038D4D71"/>
    <w:rsid w:val="03A127F6"/>
    <w:rsid w:val="03D67E05"/>
    <w:rsid w:val="03E40CDD"/>
    <w:rsid w:val="048F7CE9"/>
    <w:rsid w:val="04962185"/>
    <w:rsid w:val="0584237C"/>
    <w:rsid w:val="05935AC3"/>
    <w:rsid w:val="05B4270D"/>
    <w:rsid w:val="05BA0015"/>
    <w:rsid w:val="05F75070"/>
    <w:rsid w:val="062127EE"/>
    <w:rsid w:val="0658124D"/>
    <w:rsid w:val="06585C9B"/>
    <w:rsid w:val="067D528D"/>
    <w:rsid w:val="075B6970"/>
    <w:rsid w:val="079E22C6"/>
    <w:rsid w:val="08C477FC"/>
    <w:rsid w:val="08CF5621"/>
    <w:rsid w:val="08E17080"/>
    <w:rsid w:val="08EC7CD4"/>
    <w:rsid w:val="096E75F9"/>
    <w:rsid w:val="09990083"/>
    <w:rsid w:val="0A4301C0"/>
    <w:rsid w:val="0A4D2A58"/>
    <w:rsid w:val="0A6522DA"/>
    <w:rsid w:val="0B686277"/>
    <w:rsid w:val="0BDA35CD"/>
    <w:rsid w:val="0C047D96"/>
    <w:rsid w:val="0C610006"/>
    <w:rsid w:val="0CC571F9"/>
    <w:rsid w:val="0CCD23C4"/>
    <w:rsid w:val="0CF56132"/>
    <w:rsid w:val="0D5678BD"/>
    <w:rsid w:val="0DEF7BD6"/>
    <w:rsid w:val="0E0C5018"/>
    <w:rsid w:val="0E5149FE"/>
    <w:rsid w:val="0E5F58EE"/>
    <w:rsid w:val="0FD16A0D"/>
    <w:rsid w:val="10153849"/>
    <w:rsid w:val="10196B55"/>
    <w:rsid w:val="10A6340F"/>
    <w:rsid w:val="10A76514"/>
    <w:rsid w:val="10E5304B"/>
    <w:rsid w:val="111273FA"/>
    <w:rsid w:val="11140838"/>
    <w:rsid w:val="129218B7"/>
    <w:rsid w:val="12F021CA"/>
    <w:rsid w:val="13343D78"/>
    <w:rsid w:val="13897576"/>
    <w:rsid w:val="141B7CCD"/>
    <w:rsid w:val="1456743C"/>
    <w:rsid w:val="145F2AEE"/>
    <w:rsid w:val="14704522"/>
    <w:rsid w:val="14951884"/>
    <w:rsid w:val="14C03602"/>
    <w:rsid w:val="14D77E5D"/>
    <w:rsid w:val="14E35421"/>
    <w:rsid w:val="154B7A65"/>
    <w:rsid w:val="15864596"/>
    <w:rsid w:val="15B13FAA"/>
    <w:rsid w:val="15D8526F"/>
    <w:rsid w:val="164566F2"/>
    <w:rsid w:val="16701BAB"/>
    <w:rsid w:val="16B151EA"/>
    <w:rsid w:val="16EF4B67"/>
    <w:rsid w:val="171C4B46"/>
    <w:rsid w:val="177B41A3"/>
    <w:rsid w:val="17F76DF9"/>
    <w:rsid w:val="18947CF8"/>
    <w:rsid w:val="18B9516A"/>
    <w:rsid w:val="18B967DD"/>
    <w:rsid w:val="18E057DB"/>
    <w:rsid w:val="18E544F0"/>
    <w:rsid w:val="18E6593C"/>
    <w:rsid w:val="19410FBD"/>
    <w:rsid w:val="19840246"/>
    <w:rsid w:val="1A41508E"/>
    <w:rsid w:val="1A666865"/>
    <w:rsid w:val="1A7E7547"/>
    <w:rsid w:val="1ACC0582"/>
    <w:rsid w:val="1AF068F1"/>
    <w:rsid w:val="1B085147"/>
    <w:rsid w:val="1B131CD1"/>
    <w:rsid w:val="1B1E5FE2"/>
    <w:rsid w:val="1B2F329B"/>
    <w:rsid w:val="1B4D5A59"/>
    <w:rsid w:val="1C2A74FE"/>
    <w:rsid w:val="1C5459AD"/>
    <w:rsid w:val="1C7544F2"/>
    <w:rsid w:val="1CB71A2A"/>
    <w:rsid w:val="1D121680"/>
    <w:rsid w:val="1D502EAA"/>
    <w:rsid w:val="1E04419B"/>
    <w:rsid w:val="1E097101"/>
    <w:rsid w:val="1E1F4C19"/>
    <w:rsid w:val="1EA603F3"/>
    <w:rsid w:val="1F0E2050"/>
    <w:rsid w:val="1F273775"/>
    <w:rsid w:val="1F664BFE"/>
    <w:rsid w:val="1FC43862"/>
    <w:rsid w:val="202A7E90"/>
    <w:rsid w:val="20E44A28"/>
    <w:rsid w:val="21AE3C57"/>
    <w:rsid w:val="21B328EB"/>
    <w:rsid w:val="22D01A15"/>
    <w:rsid w:val="22FB0DDB"/>
    <w:rsid w:val="23F469DE"/>
    <w:rsid w:val="2422152E"/>
    <w:rsid w:val="24684034"/>
    <w:rsid w:val="24AB516E"/>
    <w:rsid w:val="24BE054A"/>
    <w:rsid w:val="24F4793E"/>
    <w:rsid w:val="255D6391"/>
    <w:rsid w:val="25713246"/>
    <w:rsid w:val="25966761"/>
    <w:rsid w:val="25BA3D12"/>
    <w:rsid w:val="25C15138"/>
    <w:rsid w:val="25EF708F"/>
    <w:rsid w:val="260165FE"/>
    <w:rsid w:val="262328D1"/>
    <w:rsid w:val="26544CB1"/>
    <w:rsid w:val="2663363C"/>
    <w:rsid w:val="2669530A"/>
    <w:rsid w:val="26EA5BAD"/>
    <w:rsid w:val="27943BCC"/>
    <w:rsid w:val="27B463FD"/>
    <w:rsid w:val="27C61363"/>
    <w:rsid w:val="28182F76"/>
    <w:rsid w:val="284B5BB9"/>
    <w:rsid w:val="28602031"/>
    <w:rsid w:val="286B585C"/>
    <w:rsid w:val="28D30BCE"/>
    <w:rsid w:val="28D45A54"/>
    <w:rsid w:val="29425E2F"/>
    <w:rsid w:val="2972707B"/>
    <w:rsid w:val="299B2D93"/>
    <w:rsid w:val="2A346130"/>
    <w:rsid w:val="2A8E33B3"/>
    <w:rsid w:val="2AA71294"/>
    <w:rsid w:val="2ACD3A9D"/>
    <w:rsid w:val="2B3650B5"/>
    <w:rsid w:val="2B547D5D"/>
    <w:rsid w:val="2C056920"/>
    <w:rsid w:val="2C456F12"/>
    <w:rsid w:val="2C7C1FBA"/>
    <w:rsid w:val="2D000D09"/>
    <w:rsid w:val="2D5E4F64"/>
    <w:rsid w:val="2D96528C"/>
    <w:rsid w:val="2DC15474"/>
    <w:rsid w:val="2E0143C2"/>
    <w:rsid w:val="2E776653"/>
    <w:rsid w:val="2EC01FFD"/>
    <w:rsid w:val="2EFB4B59"/>
    <w:rsid w:val="2F105C06"/>
    <w:rsid w:val="2F3C57B0"/>
    <w:rsid w:val="2F8C11F3"/>
    <w:rsid w:val="2FBA1C3F"/>
    <w:rsid w:val="2FDA718F"/>
    <w:rsid w:val="2FFC69DE"/>
    <w:rsid w:val="30413A73"/>
    <w:rsid w:val="30AC3393"/>
    <w:rsid w:val="30B235BC"/>
    <w:rsid w:val="30B74415"/>
    <w:rsid w:val="31146B4A"/>
    <w:rsid w:val="31734F05"/>
    <w:rsid w:val="31D73046"/>
    <w:rsid w:val="329E7239"/>
    <w:rsid w:val="32C73E8B"/>
    <w:rsid w:val="32DF240C"/>
    <w:rsid w:val="32EA4161"/>
    <w:rsid w:val="330C2671"/>
    <w:rsid w:val="330F39C3"/>
    <w:rsid w:val="33114A21"/>
    <w:rsid w:val="3420791B"/>
    <w:rsid w:val="34481DD5"/>
    <w:rsid w:val="34682396"/>
    <w:rsid w:val="356310DA"/>
    <w:rsid w:val="357D1440"/>
    <w:rsid w:val="35C6218A"/>
    <w:rsid w:val="35F844DB"/>
    <w:rsid w:val="363A43CB"/>
    <w:rsid w:val="365E48F5"/>
    <w:rsid w:val="36617631"/>
    <w:rsid w:val="36971987"/>
    <w:rsid w:val="37BC30DF"/>
    <w:rsid w:val="37CF57FF"/>
    <w:rsid w:val="3812258B"/>
    <w:rsid w:val="38631301"/>
    <w:rsid w:val="388321C4"/>
    <w:rsid w:val="38951C56"/>
    <w:rsid w:val="38980EDA"/>
    <w:rsid w:val="38C6786D"/>
    <w:rsid w:val="38D66F38"/>
    <w:rsid w:val="38DB3CD6"/>
    <w:rsid w:val="38DF1DC9"/>
    <w:rsid w:val="39740BEE"/>
    <w:rsid w:val="398973D0"/>
    <w:rsid w:val="3A115997"/>
    <w:rsid w:val="3A193B7F"/>
    <w:rsid w:val="3A282C73"/>
    <w:rsid w:val="3A41611B"/>
    <w:rsid w:val="3A605DC6"/>
    <w:rsid w:val="3A721DF8"/>
    <w:rsid w:val="3A7B5FC7"/>
    <w:rsid w:val="3AB24DB0"/>
    <w:rsid w:val="3AC9275B"/>
    <w:rsid w:val="3B6250C0"/>
    <w:rsid w:val="3B8F79D9"/>
    <w:rsid w:val="3C3548D3"/>
    <w:rsid w:val="3CE45793"/>
    <w:rsid w:val="3D0533B1"/>
    <w:rsid w:val="3EB57677"/>
    <w:rsid w:val="3ED404CE"/>
    <w:rsid w:val="3F9845B1"/>
    <w:rsid w:val="3F9B2933"/>
    <w:rsid w:val="3FA6247B"/>
    <w:rsid w:val="3FE47195"/>
    <w:rsid w:val="40121595"/>
    <w:rsid w:val="40241B65"/>
    <w:rsid w:val="40AD4597"/>
    <w:rsid w:val="40CF4F5B"/>
    <w:rsid w:val="41197C1C"/>
    <w:rsid w:val="41721143"/>
    <w:rsid w:val="417B2518"/>
    <w:rsid w:val="418403F4"/>
    <w:rsid w:val="41C10D3A"/>
    <w:rsid w:val="426536B2"/>
    <w:rsid w:val="426F3E05"/>
    <w:rsid w:val="42B304B1"/>
    <w:rsid w:val="42CD2A12"/>
    <w:rsid w:val="4345501E"/>
    <w:rsid w:val="43705279"/>
    <w:rsid w:val="439C65BC"/>
    <w:rsid w:val="456F00D3"/>
    <w:rsid w:val="45BD2EBC"/>
    <w:rsid w:val="45EA1143"/>
    <w:rsid w:val="463A666A"/>
    <w:rsid w:val="463F0517"/>
    <w:rsid w:val="46DB0C98"/>
    <w:rsid w:val="46E41D3A"/>
    <w:rsid w:val="47B00D4C"/>
    <w:rsid w:val="480A2270"/>
    <w:rsid w:val="486669E3"/>
    <w:rsid w:val="486E258E"/>
    <w:rsid w:val="48B960A6"/>
    <w:rsid w:val="48BC130B"/>
    <w:rsid w:val="48CA0FA9"/>
    <w:rsid w:val="48CE6A48"/>
    <w:rsid w:val="494012FE"/>
    <w:rsid w:val="49555897"/>
    <w:rsid w:val="498572F3"/>
    <w:rsid w:val="49BD402B"/>
    <w:rsid w:val="49DD4447"/>
    <w:rsid w:val="4A261347"/>
    <w:rsid w:val="4A8D1CAA"/>
    <w:rsid w:val="4AA5677F"/>
    <w:rsid w:val="4B1F52E6"/>
    <w:rsid w:val="4BA45503"/>
    <w:rsid w:val="4C1B588E"/>
    <w:rsid w:val="4C816FCE"/>
    <w:rsid w:val="4CB87BF7"/>
    <w:rsid w:val="4D897F57"/>
    <w:rsid w:val="4DCF4948"/>
    <w:rsid w:val="4E5978B4"/>
    <w:rsid w:val="4EA729C2"/>
    <w:rsid w:val="4F2E3B9A"/>
    <w:rsid w:val="4F7F0FAC"/>
    <w:rsid w:val="4FBC273E"/>
    <w:rsid w:val="501047B3"/>
    <w:rsid w:val="513F36E7"/>
    <w:rsid w:val="51582AAD"/>
    <w:rsid w:val="517C32B7"/>
    <w:rsid w:val="519C2D79"/>
    <w:rsid w:val="51D45E43"/>
    <w:rsid w:val="52B67AE0"/>
    <w:rsid w:val="52C030E7"/>
    <w:rsid w:val="52F35905"/>
    <w:rsid w:val="531926BD"/>
    <w:rsid w:val="5327116C"/>
    <w:rsid w:val="53415B95"/>
    <w:rsid w:val="539E51DA"/>
    <w:rsid w:val="53DA1570"/>
    <w:rsid w:val="5472035F"/>
    <w:rsid w:val="54CC5597"/>
    <w:rsid w:val="553973B5"/>
    <w:rsid w:val="55737C83"/>
    <w:rsid w:val="55BB757B"/>
    <w:rsid w:val="55DD0744"/>
    <w:rsid w:val="566E78D4"/>
    <w:rsid w:val="56E255AF"/>
    <w:rsid w:val="577A6D69"/>
    <w:rsid w:val="579B1961"/>
    <w:rsid w:val="579E44B2"/>
    <w:rsid w:val="581744CA"/>
    <w:rsid w:val="581B6B69"/>
    <w:rsid w:val="585371AA"/>
    <w:rsid w:val="5859068C"/>
    <w:rsid w:val="586E65DB"/>
    <w:rsid w:val="597D52B2"/>
    <w:rsid w:val="59BF439E"/>
    <w:rsid w:val="59C65E40"/>
    <w:rsid w:val="5A0F2DBD"/>
    <w:rsid w:val="5B1862B8"/>
    <w:rsid w:val="5B3678A8"/>
    <w:rsid w:val="5B62629A"/>
    <w:rsid w:val="5BB37FB3"/>
    <w:rsid w:val="5C224B6B"/>
    <w:rsid w:val="5C252F48"/>
    <w:rsid w:val="5C6D7CF9"/>
    <w:rsid w:val="5CF546BE"/>
    <w:rsid w:val="5D983E5C"/>
    <w:rsid w:val="5DC3554E"/>
    <w:rsid w:val="5DFD1CD7"/>
    <w:rsid w:val="5EB3247C"/>
    <w:rsid w:val="5F7130A7"/>
    <w:rsid w:val="5FA2212D"/>
    <w:rsid w:val="5FA432F0"/>
    <w:rsid w:val="5FAC4296"/>
    <w:rsid w:val="602C754A"/>
    <w:rsid w:val="604C1275"/>
    <w:rsid w:val="60543D5C"/>
    <w:rsid w:val="606D29FA"/>
    <w:rsid w:val="60D14C0D"/>
    <w:rsid w:val="63004D93"/>
    <w:rsid w:val="639054E0"/>
    <w:rsid w:val="63ED6FCD"/>
    <w:rsid w:val="64283B9E"/>
    <w:rsid w:val="646B3CA4"/>
    <w:rsid w:val="651C7D92"/>
    <w:rsid w:val="65324603"/>
    <w:rsid w:val="656876BD"/>
    <w:rsid w:val="65CA76C8"/>
    <w:rsid w:val="65EA7867"/>
    <w:rsid w:val="668A5E8F"/>
    <w:rsid w:val="669B3107"/>
    <w:rsid w:val="66D40DA7"/>
    <w:rsid w:val="66F41A5F"/>
    <w:rsid w:val="6709326C"/>
    <w:rsid w:val="675E5627"/>
    <w:rsid w:val="67802300"/>
    <w:rsid w:val="67A9799F"/>
    <w:rsid w:val="680F29B9"/>
    <w:rsid w:val="68CD62A5"/>
    <w:rsid w:val="68FE4361"/>
    <w:rsid w:val="69AB2CD3"/>
    <w:rsid w:val="69C90935"/>
    <w:rsid w:val="69D70D7A"/>
    <w:rsid w:val="6A17633D"/>
    <w:rsid w:val="6A9608CF"/>
    <w:rsid w:val="6AAC6196"/>
    <w:rsid w:val="6B585F0F"/>
    <w:rsid w:val="6BC4339A"/>
    <w:rsid w:val="6BCA470B"/>
    <w:rsid w:val="6BED0F05"/>
    <w:rsid w:val="6C801538"/>
    <w:rsid w:val="6CC943BD"/>
    <w:rsid w:val="6CF53843"/>
    <w:rsid w:val="6D757FAD"/>
    <w:rsid w:val="6DBD06B0"/>
    <w:rsid w:val="6DC42666"/>
    <w:rsid w:val="6DEB14EB"/>
    <w:rsid w:val="6E275F1F"/>
    <w:rsid w:val="6E3D72C9"/>
    <w:rsid w:val="6E877052"/>
    <w:rsid w:val="6EA36AB1"/>
    <w:rsid w:val="6EAA1CFC"/>
    <w:rsid w:val="6F053459"/>
    <w:rsid w:val="6F0B1049"/>
    <w:rsid w:val="6F32665A"/>
    <w:rsid w:val="6F9F73AA"/>
    <w:rsid w:val="70185F14"/>
    <w:rsid w:val="704C55B0"/>
    <w:rsid w:val="70681762"/>
    <w:rsid w:val="70946F09"/>
    <w:rsid w:val="70DB017B"/>
    <w:rsid w:val="71260744"/>
    <w:rsid w:val="715769A2"/>
    <w:rsid w:val="71583F92"/>
    <w:rsid w:val="71D21802"/>
    <w:rsid w:val="723E34D1"/>
    <w:rsid w:val="7270704E"/>
    <w:rsid w:val="72872DCD"/>
    <w:rsid w:val="72A410C0"/>
    <w:rsid w:val="72B15546"/>
    <w:rsid w:val="730D1BE0"/>
    <w:rsid w:val="732279A0"/>
    <w:rsid w:val="735E4B7B"/>
    <w:rsid w:val="740963A9"/>
    <w:rsid w:val="74387248"/>
    <w:rsid w:val="744D2474"/>
    <w:rsid w:val="745B5B42"/>
    <w:rsid w:val="746C1FF0"/>
    <w:rsid w:val="74C35F4A"/>
    <w:rsid w:val="75000F8D"/>
    <w:rsid w:val="752C482E"/>
    <w:rsid w:val="7559588C"/>
    <w:rsid w:val="75832AC0"/>
    <w:rsid w:val="75B90666"/>
    <w:rsid w:val="7619733B"/>
    <w:rsid w:val="761B3F8B"/>
    <w:rsid w:val="77276AB1"/>
    <w:rsid w:val="774411B4"/>
    <w:rsid w:val="77473003"/>
    <w:rsid w:val="779A18B1"/>
    <w:rsid w:val="77FD0E02"/>
    <w:rsid w:val="785B52B5"/>
    <w:rsid w:val="78662191"/>
    <w:rsid w:val="79171AEF"/>
    <w:rsid w:val="798B05D1"/>
    <w:rsid w:val="79983294"/>
    <w:rsid w:val="79A321B2"/>
    <w:rsid w:val="79AD5BB3"/>
    <w:rsid w:val="7A1852B4"/>
    <w:rsid w:val="7A3D2676"/>
    <w:rsid w:val="7A442DFD"/>
    <w:rsid w:val="7A87080D"/>
    <w:rsid w:val="7AB60D0D"/>
    <w:rsid w:val="7AC77A16"/>
    <w:rsid w:val="7B064665"/>
    <w:rsid w:val="7C1330C2"/>
    <w:rsid w:val="7C3C7F1C"/>
    <w:rsid w:val="7C9B3BC6"/>
    <w:rsid w:val="7CA56E6F"/>
    <w:rsid w:val="7CF67E6C"/>
    <w:rsid w:val="7D3F42B3"/>
    <w:rsid w:val="7DB56E7A"/>
    <w:rsid w:val="7E307623"/>
    <w:rsid w:val="7EE901BD"/>
    <w:rsid w:val="7EEC25D8"/>
    <w:rsid w:val="7F082C9D"/>
    <w:rsid w:val="7F267210"/>
    <w:rsid w:val="7F463D59"/>
    <w:rsid w:val="7F5E3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C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14C96"/>
    <w:pPr>
      <w:jc w:val="left"/>
    </w:pPr>
  </w:style>
  <w:style w:type="paragraph" w:styleId="a4">
    <w:name w:val="Balloon Text"/>
    <w:basedOn w:val="a"/>
    <w:link w:val="Char0"/>
    <w:qFormat/>
    <w:rsid w:val="00E14C96"/>
    <w:rPr>
      <w:sz w:val="18"/>
      <w:szCs w:val="18"/>
    </w:rPr>
  </w:style>
  <w:style w:type="paragraph" w:styleId="a5">
    <w:name w:val="footer"/>
    <w:basedOn w:val="a"/>
    <w:link w:val="Char1"/>
    <w:qFormat/>
    <w:rsid w:val="00E14C96"/>
    <w:pPr>
      <w:tabs>
        <w:tab w:val="center" w:pos="4153"/>
        <w:tab w:val="right" w:pos="8306"/>
      </w:tabs>
      <w:snapToGrid w:val="0"/>
      <w:jc w:val="left"/>
    </w:pPr>
    <w:rPr>
      <w:sz w:val="18"/>
      <w:szCs w:val="18"/>
    </w:rPr>
  </w:style>
  <w:style w:type="paragraph" w:styleId="a6">
    <w:name w:val="header"/>
    <w:basedOn w:val="a"/>
    <w:link w:val="Char2"/>
    <w:qFormat/>
    <w:rsid w:val="00E14C9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E14C96"/>
    <w:rPr>
      <w:b/>
      <w:bCs/>
    </w:rPr>
  </w:style>
  <w:style w:type="character" w:styleId="a8">
    <w:name w:val="annotation reference"/>
    <w:basedOn w:val="a0"/>
    <w:qFormat/>
    <w:rsid w:val="00E14C96"/>
    <w:rPr>
      <w:sz w:val="21"/>
      <w:szCs w:val="21"/>
    </w:rPr>
  </w:style>
  <w:style w:type="character" w:customStyle="1" w:styleId="Char2">
    <w:name w:val="页眉 Char"/>
    <w:basedOn w:val="a0"/>
    <w:link w:val="a6"/>
    <w:qFormat/>
    <w:rsid w:val="00E14C96"/>
    <w:rPr>
      <w:kern w:val="2"/>
      <w:sz w:val="18"/>
      <w:szCs w:val="18"/>
    </w:rPr>
  </w:style>
  <w:style w:type="character" w:customStyle="1" w:styleId="Char1">
    <w:name w:val="页脚 Char"/>
    <w:basedOn w:val="a0"/>
    <w:link w:val="a5"/>
    <w:qFormat/>
    <w:rsid w:val="00E14C96"/>
    <w:rPr>
      <w:kern w:val="2"/>
      <w:sz w:val="18"/>
      <w:szCs w:val="18"/>
    </w:rPr>
  </w:style>
  <w:style w:type="character" w:customStyle="1" w:styleId="Char0">
    <w:name w:val="批注框文本 Char"/>
    <w:basedOn w:val="a0"/>
    <w:link w:val="a4"/>
    <w:qFormat/>
    <w:rsid w:val="00E14C96"/>
    <w:rPr>
      <w:kern w:val="2"/>
      <w:sz w:val="18"/>
      <w:szCs w:val="18"/>
    </w:rPr>
  </w:style>
  <w:style w:type="character" w:customStyle="1" w:styleId="Char">
    <w:name w:val="批注文字 Char"/>
    <w:basedOn w:val="a0"/>
    <w:link w:val="a3"/>
    <w:qFormat/>
    <w:rsid w:val="00E14C96"/>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E14C96"/>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8905</Words>
  <Characters>50760</Characters>
  <Application>Microsoft Office Word</Application>
  <DocSecurity>0</DocSecurity>
  <Lines>423</Lines>
  <Paragraphs>119</Paragraphs>
  <ScaleCrop>false</ScaleCrop>
  <Company>微软中国</Company>
  <LinksUpToDate>false</LinksUpToDate>
  <CharactersWithSpaces>59546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陈勇</cp:lastModifiedBy>
  <cp:revision>19</cp:revision>
  <dcterms:created xsi:type="dcterms:W3CDTF">2019-08-22T01:36:00Z</dcterms:created>
  <dcterms:modified xsi:type="dcterms:W3CDTF">2019-08-28T09:11:00Z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y fmtid="{D5CDD505-2E9C-101B-9397-08002B2CF9AE}" pid="3" name="EDOID">
    <vt:i4>825691360</vt:i4>
  </property>
</Properties>
</file>