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举办</w:t>
      </w: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7“中国青创板”</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lang w:eastAsia="zh-CN"/>
        </w:rPr>
        <w:t>广东青创训练营</w:t>
      </w:r>
      <w:r>
        <w:rPr>
          <w:rFonts w:hint="eastAsia" w:ascii="方正小标宋简体" w:hAnsi="方正小标宋简体" w:eastAsia="方正小标宋简体" w:cs="方正小标宋简体"/>
          <w:sz w:val="44"/>
          <w:szCs w:val="44"/>
        </w:rPr>
        <w:t>的通知</w:t>
      </w:r>
    </w:p>
    <w:p>
      <w:pPr>
        <w:rPr>
          <w:rFonts w:hint="eastAsia" w:ascii="仿宋_GB2312"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eastAsia" w:ascii="仿宋" w:hAnsi="仿宋" w:eastAsia="仿宋" w:cs="仿宋_GB2312"/>
          <w:szCs w:val="32"/>
        </w:rPr>
      </w:pPr>
      <w:r>
        <w:rPr>
          <w:rFonts w:hint="eastAsia" w:ascii="仿宋" w:hAnsi="仿宋" w:eastAsia="仿宋" w:cs="仿宋_GB2312"/>
          <w:szCs w:val="32"/>
        </w:rPr>
        <w:t>各</w:t>
      </w:r>
      <w:r>
        <w:rPr>
          <w:rFonts w:hint="eastAsia" w:ascii="仿宋" w:hAnsi="仿宋" w:eastAsia="仿宋" w:cs="仿宋_GB2312"/>
          <w:szCs w:val="32"/>
          <w:lang w:eastAsia="zh-CN"/>
        </w:rPr>
        <w:t>地级以上市团委</w:t>
      </w:r>
      <w:r>
        <w:rPr>
          <w:rFonts w:hint="eastAsia" w:ascii="仿宋" w:hAnsi="仿宋" w:eastAsia="仿宋" w:cs="仿宋_GB231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_GB2312"/>
          <w:szCs w:val="32"/>
        </w:rPr>
      </w:pPr>
      <w:r>
        <w:rPr>
          <w:rFonts w:hint="eastAsia" w:ascii="方正仿宋_GBK" w:eastAsia="方正仿宋_GBK"/>
          <w:sz w:val="32"/>
          <w:szCs w:val="32"/>
          <w:lang w:val="en-US" w:eastAsia="zh-CN"/>
        </w:rPr>
        <w:t>为进一步完善“</w:t>
      </w:r>
      <w:r>
        <w:rPr>
          <w:rFonts w:hint="eastAsia" w:ascii="方正仿宋_GBK" w:eastAsia="方正仿宋_GBK"/>
          <w:sz w:val="32"/>
          <w:szCs w:val="32"/>
        </w:rPr>
        <w:t>中国</w:t>
      </w:r>
      <w:r>
        <w:rPr>
          <w:rFonts w:ascii="方正仿宋_GBK" w:eastAsia="方正仿宋_GBK"/>
          <w:sz w:val="32"/>
          <w:szCs w:val="32"/>
        </w:rPr>
        <w:t>青创板</w:t>
      </w:r>
      <w:r>
        <w:rPr>
          <w:rFonts w:hint="eastAsia" w:ascii="方正仿宋_GBK" w:eastAsia="方正仿宋_GBK"/>
          <w:sz w:val="32"/>
          <w:szCs w:val="32"/>
          <w:lang w:eastAsia="zh-CN"/>
        </w:rPr>
        <w:t>”</w:t>
      </w:r>
      <w:r>
        <w:rPr>
          <w:rFonts w:hint="eastAsia" w:ascii="方正仿宋_GBK" w:eastAsia="方正仿宋_GBK"/>
          <w:sz w:val="32"/>
          <w:szCs w:val="32"/>
        </w:rPr>
        <w:t>三全双创</w:t>
      </w:r>
      <w:r>
        <w:rPr>
          <w:rFonts w:ascii="方正仿宋_GBK" w:eastAsia="方正仿宋_GBK"/>
          <w:sz w:val="32"/>
          <w:szCs w:val="32"/>
        </w:rPr>
        <w:t>服务机制</w:t>
      </w:r>
      <w:r>
        <w:rPr>
          <w:rFonts w:hint="eastAsia" w:ascii="方正仿宋_GBK" w:eastAsia="方正仿宋_GBK"/>
          <w:sz w:val="32"/>
          <w:szCs w:val="32"/>
        </w:rPr>
        <w:t>（即全时段、全链条、全流程的创新创业服务机制</w:t>
      </w:r>
      <w:r>
        <w:rPr>
          <w:rFonts w:ascii="方正仿宋_GBK" w:eastAsia="方正仿宋_GBK"/>
          <w:sz w:val="32"/>
          <w:szCs w:val="32"/>
        </w:rPr>
        <w:t>）</w:t>
      </w:r>
      <w:r>
        <w:rPr>
          <w:rFonts w:hint="eastAsia" w:ascii="方正仿宋_GBK" w:eastAsia="方正仿宋_GBK"/>
          <w:sz w:val="32"/>
          <w:szCs w:val="32"/>
        </w:rPr>
        <w:t>，培育和凝聚青年创新创业人才，</w:t>
      </w:r>
      <w:r>
        <w:rPr>
          <w:rFonts w:hint="eastAsia" w:ascii="方正仿宋_GBK" w:eastAsia="方正仿宋_GBK"/>
          <w:sz w:val="32"/>
          <w:szCs w:val="32"/>
          <w:lang w:eastAsia="zh-CN"/>
        </w:rPr>
        <w:t>团省委拟联合</w:t>
      </w:r>
      <w:r>
        <w:rPr>
          <w:rFonts w:hint="eastAsia" w:ascii="方正仿宋_GBK" w:eastAsia="方正仿宋_GBK"/>
          <w:sz w:val="32"/>
          <w:szCs w:val="32"/>
          <w:u w:val="none"/>
          <w:lang w:val="en-US" w:eastAsia="zh-CN"/>
        </w:rPr>
        <w:t>华南理工大学等单位共同举办“中国青创板”青创训练营（以下简称青创营），为广大青年创业者提供创业辅导、行业交流、挂牌指导、创业资源对接等综合培训服务。现将具体事项通知如下：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rPr>
      </w:pPr>
      <w:r>
        <w:rPr>
          <w:rFonts w:hint="eastAsia" w:ascii="黑体" w:hAnsi="黑体" w:eastAsia="黑体" w:cs="仿宋_GB2312"/>
          <w:szCs w:val="32"/>
        </w:rPr>
        <w:t>一、</w:t>
      </w:r>
      <w:r>
        <w:rPr>
          <w:rFonts w:hint="eastAsia" w:ascii="黑体" w:hAnsi="黑体" w:eastAsia="黑体" w:cs="仿宋_GB2312"/>
          <w:szCs w:val="32"/>
          <w:lang w:eastAsia="zh-CN"/>
        </w:rPr>
        <w:t>班次安排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方正仿宋_GBK" w:eastAsia="方正仿宋_GBK"/>
          <w:sz w:val="32"/>
          <w:szCs w:val="32"/>
          <w:u w:val="none"/>
          <w:lang w:val="en-US" w:eastAsia="zh-CN"/>
        </w:rPr>
      </w:pPr>
      <w:r>
        <w:rPr>
          <w:rFonts w:hint="eastAsia" w:ascii="方正仿宋_GBK" w:eastAsia="方正仿宋_GBK"/>
          <w:sz w:val="32"/>
          <w:szCs w:val="32"/>
          <w:u w:val="none"/>
          <w:lang w:val="en-US" w:eastAsia="zh-CN"/>
        </w:rPr>
        <w:t>青创营所有成员均从“中国青创板”挂牌项目团队核心成员中选拔产生，每个团队限报一名。每年共设立</w:t>
      </w:r>
      <w:r>
        <w:rPr>
          <w:rFonts w:hint="default" w:ascii="方正仿宋_GBK" w:eastAsia="方正仿宋_GBK"/>
          <w:sz w:val="32"/>
          <w:szCs w:val="32"/>
          <w:u w:val="none"/>
          <w:lang w:val="en-US" w:eastAsia="zh-CN"/>
        </w:rPr>
        <w:t>1</w:t>
      </w:r>
      <w:r>
        <w:rPr>
          <w:rFonts w:hint="eastAsia" w:ascii="方正仿宋_GBK" w:eastAsia="方正仿宋_GBK"/>
          <w:sz w:val="32"/>
          <w:szCs w:val="32"/>
          <w:u w:val="none"/>
          <w:lang w:val="en-US" w:eastAsia="zh-CN"/>
        </w:rPr>
        <w:t>3个班次，分为以下三个类型：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方正仿宋_GBK" w:eastAsia="方正仿宋_GBK"/>
          <w:sz w:val="32"/>
          <w:szCs w:val="32"/>
          <w:u w:val="none"/>
          <w:lang w:val="en-US" w:eastAsia="zh-CN"/>
        </w:rPr>
      </w:pPr>
      <w:r>
        <w:rPr>
          <w:rFonts w:hint="eastAsia" w:ascii="方正楷体_GBK" w:hAnsi="方正楷体_GBK" w:eastAsia="方正楷体_GBK" w:cs="方正楷体_GBK"/>
          <w:b/>
          <w:bCs/>
          <w:sz w:val="32"/>
          <w:szCs w:val="32"/>
          <w:u w:val="none"/>
          <w:lang w:val="en-US" w:eastAsia="zh-CN"/>
        </w:rPr>
        <w:t>（一）省级青创训练营</w:t>
      </w:r>
      <w:r>
        <w:rPr>
          <w:rFonts w:hint="eastAsia" w:ascii="方正楷体_GBK" w:hAnsi="方正楷体_GBK" w:eastAsia="方正楷体_GBK" w:cs="方正楷体_GBK"/>
          <w:sz w:val="32"/>
          <w:szCs w:val="32"/>
          <w:u w:val="none"/>
          <w:lang w:val="en-US" w:eastAsia="zh-CN"/>
        </w:rPr>
        <w:t>。</w:t>
      </w:r>
      <w:r>
        <w:rPr>
          <w:rFonts w:hint="eastAsia" w:ascii="方正仿宋_GBK" w:eastAsia="方正仿宋_GBK"/>
          <w:sz w:val="32"/>
          <w:szCs w:val="32"/>
          <w:u w:val="none"/>
          <w:lang w:val="en-US" w:eastAsia="zh-CN"/>
        </w:rPr>
        <w:t>成员选拔自“创青春”广东青年创新创业大赛等省级竞赛的优胜初创企业创始人和优秀海外归国创业青年，旨在进一步完善竞赛项目孵化功能，在创业者中选树、培养一批优秀青年创业家，帮助初创型企业度过困难期，该类型设立两个班次，共6</w:t>
      </w:r>
      <w:r>
        <w:rPr>
          <w:rFonts w:hint="default" w:ascii="方正仿宋_GBK" w:eastAsia="方正仿宋_GBK"/>
          <w:sz w:val="32"/>
          <w:szCs w:val="32"/>
          <w:u w:val="none"/>
          <w:lang w:val="en-US" w:eastAsia="zh-CN"/>
        </w:rPr>
        <w:t>0</w:t>
      </w:r>
      <w:r>
        <w:rPr>
          <w:rFonts w:hint="eastAsia" w:ascii="方正仿宋_GBK" w:eastAsia="方正仿宋_GBK"/>
          <w:sz w:val="32"/>
          <w:szCs w:val="32"/>
          <w:u w:val="none"/>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方正仿宋_GBK" w:eastAsia="方正仿宋_GBK"/>
          <w:b/>
          <w:bCs/>
          <w:sz w:val="32"/>
          <w:szCs w:val="32"/>
          <w:u w:val="none"/>
          <w:lang w:val="en-US" w:eastAsia="zh-CN"/>
        </w:rPr>
      </w:pPr>
      <w:r>
        <w:rPr>
          <w:rFonts w:hint="eastAsia" w:ascii="方正楷体_GBK" w:hAnsi="方正楷体_GBK" w:eastAsia="方正楷体_GBK" w:cs="方正楷体_GBK"/>
          <w:b/>
          <w:bCs/>
          <w:sz w:val="32"/>
          <w:szCs w:val="32"/>
          <w:u w:val="none"/>
          <w:lang w:val="en-US" w:eastAsia="zh-CN"/>
        </w:rPr>
        <w:t>（二）青创１００。</w:t>
      </w:r>
      <w:r>
        <w:rPr>
          <w:rFonts w:hint="eastAsia" w:ascii="方正仿宋_GBK" w:eastAsia="方正仿宋_GBK"/>
          <w:sz w:val="32"/>
          <w:szCs w:val="32"/>
          <w:u w:val="none"/>
          <w:lang w:val="en-US" w:eastAsia="zh-CN"/>
        </w:rPr>
        <w:t>成员主要来源于正在创业或者有创业意向的在校大学生，帮助他们成为未来创业领袖，该类型设立一个班次，共</w:t>
      </w:r>
      <w:r>
        <w:rPr>
          <w:rFonts w:hint="default" w:ascii="方正仿宋_GBK" w:eastAsia="方正仿宋_GBK"/>
          <w:sz w:val="32"/>
          <w:szCs w:val="32"/>
          <w:u w:val="none"/>
          <w:lang w:val="en-US" w:eastAsia="zh-CN"/>
        </w:rPr>
        <w:t>100</w:t>
      </w:r>
      <w:r>
        <w:rPr>
          <w:rFonts w:hint="eastAsia" w:ascii="方正仿宋_GBK" w:eastAsia="方正仿宋_GBK"/>
          <w:sz w:val="32"/>
          <w:szCs w:val="32"/>
          <w:u w:val="none"/>
          <w:lang w:val="en-US" w:eastAsia="zh-CN"/>
        </w:rPr>
        <w:t>人。具体安排另行通知。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方正仿宋_GBK" w:eastAsia="方正仿宋_GBK"/>
          <w:sz w:val="32"/>
          <w:szCs w:val="32"/>
          <w:u w:val="none"/>
          <w:lang w:val="en-US" w:eastAsia="zh-CN"/>
        </w:rPr>
      </w:pPr>
      <w:r>
        <w:rPr>
          <w:rFonts w:hint="eastAsia" w:ascii="方正楷体_GBK" w:hAnsi="方正楷体_GBK" w:eastAsia="方正楷体_GBK" w:cs="方正楷体_GBK"/>
          <w:b/>
          <w:bCs/>
          <w:sz w:val="32"/>
          <w:szCs w:val="32"/>
          <w:u w:val="none"/>
          <w:lang w:val="en-US" w:eastAsia="zh-CN"/>
        </w:rPr>
        <w:t>（三）地市青创营。</w:t>
      </w:r>
      <w:r>
        <w:rPr>
          <w:rFonts w:hint="eastAsia" w:ascii="方正仿宋_GBK" w:eastAsia="方正仿宋_GBK"/>
          <w:sz w:val="32"/>
          <w:szCs w:val="32"/>
          <w:u w:val="none"/>
          <w:lang w:val="en-US" w:eastAsia="zh-CN"/>
        </w:rPr>
        <w:t>面向各地市团委和“中国青创板”服务站，择优开设地市“中国青创板”青创训练营，成员由各地市团委和“中国青创板”服务站选拔，该类型共设立</w:t>
      </w:r>
      <w:r>
        <w:rPr>
          <w:rFonts w:hint="default" w:ascii="方正仿宋_GBK" w:eastAsia="方正仿宋_GBK"/>
          <w:sz w:val="32"/>
          <w:szCs w:val="32"/>
          <w:u w:val="none"/>
          <w:lang w:val="en-US" w:eastAsia="zh-CN"/>
        </w:rPr>
        <w:t>10</w:t>
      </w:r>
      <w:r>
        <w:rPr>
          <w:rFonts w:hint="eastAsia" w:ascii="方正仿宋_GBK" w:eastAsia="方正仿宋_GBK"/>
          <w:sz w:val="32"/>
          <w:szCs w:val="32"/>
          <w:u w:val="none"/>
          <w:lang w:val="en-US" w:eastAsia="zh-CN"/>
        </w:rPr>
        <w:t>个班次，每班</w:t>
      </w:r>
      <w:r>
        <w:rPr>
          <w:rFonts w:hint="default" w:ascii="方正仿宋_GBK" w:eastAsia="方正仿宋_GBK"/>
          <w:sz w:val="32"/>
          <w:szCs w:val="32"/>
          <w:u w:val="none"/>
          <w:lang w:val="en-US" w:eastAsia="zh-CN"/>
        </w:rPr>
        <w:t>30</w:t>
      </w:r>
      <w:r>
        <w:rPr>
          <w:rFonts w:hint="eastAsia" w:ascii="方正仿宋_GBK" w:eastAsia="方正仿宋_GBK"/>
          <w:sz w:val="32"/>
          <w:szCs w:val="32"/>
          <w:u w:val="none"/>
          <w:lang w:val="en-US" w:eastAsia="zh-CN"/>
        </w:rPr>
        <w:t>至</w:t>
      </w:r>
      <w:r>
        <w:rPr>
          <w:rFonts w:hint="default" w:ascii="方正仿宋_GBK" w:eastAsia="方正仿宋_GBK"/>
          <w:sz w:val="32"/>
          <w:szCs w:val="32"/>
          <w:u w:val="none"/>
          <w:lang w:val="en-US" w:eastAsia="zh-CN"/>
        </w:rPr>
        <w:t>50</w:t>
      </w:r>
      <w:r>
        <w:rPr>
          <w:rFonts w:hint="eastAsia" w:ascii="方正仿宋_GBK" w:eastAsia="方正仿宋_GBK"/>
          <w:sz w:val="32"/>
          <w:szCs w:val="32"/>
          <w:u w:val="none"/>
          <w:lang w:val="en-US" w:eastAsia="zh-CN"/>
        </w:rPr>
        <w:t>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重点选拔符合产业政策导向、发展潜力大、创新能力强、带动就业效果好且创业历程具有较好示范作用的初创企业经营者。获得过创业比赛奖项或优秀创业项目资助、受过有关部门表彰（评选为创业先进典型者）或已入驻创业孵化基地的，可优先</w:t>
      </w:r>
      <w:r>
        <w:rPr>
          <w:rFonts w:hint="eastAsia" w:ascii="仿宋" w:hAnsi="仿宋" w:eastAsia="仿宋"/>
          <w:szCs w:val="32"/>
          <w:lang w:eastAsia="zh-CN"/>
        </w:rPr>
        <w:t>推荐</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rPr>
      </w:pPr>
      <w:r>
        <w:rPr>
          <w:rFonts w:hint="eastAsia" w:ascii="黑体" w:hAnsi="黑体" w:eastAsia="黑体" w:cs="仿宋_GB2312"/>
          <w:szCs w:val="32"/>
        </w:rPr>
        <w:t>二、</w:t>
      </w:r>
      <w:r>
        <w:rPr>
          <w:rFonts w:hint="eastAsia" w:ascii="黑体" w:hAnsi="黑体" w:eastAsia="黑体" w:cs="仿宋_GB2312"/>
          <w:szCs w:val="32"/>
          <w:lang w:eastAsia="zh-CN"/>
        </w:rPr>
        <w:t>省级</w:t>
      </w:r>
      <w:r>
        <w:rPr>
          <w:rFonts w:hint="eastAsia" w:ascii="黑体" w:hAnsi="黑体" w:eastAsia="黑体" w:cs="仿宋_GB2312"/>
          <w:szCs w:val="32"/>
          <w:lang w:val="en-US" w:eastAsia="zh-CN"/>
        </w:rPr>
        <w:t>青创训练营具体安排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（一）</w:t>
      </w:r>
      <w:r>
        <w:rPr>
          <w:rFonts w:hint="eastAsia" w:ascii="方正楷体_GBK" w:hAnsi="方正楷体_GBK" w:eastAsia="方正楷体_GBK" w:cs="方正楷体_GBK"/>
          <w:b/>
          <w:bCs/>
          <w:lang w:eastAsia="zh-CN"/>
        </w:rPr>
        <w:t>培训安排</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1.</w:t>
      </w:r>
      <w:r>
        <w:rPr>
          <w:rFonts w:hint="eastAsia" w:ascii="仿宋" w:hAnsi="仿宋" w:eastAsia="仿宋"/>
          <w:b/>
          <w:bCs/>
        </w:rPr>
        <w:t>培训机构</w:t>
      </w:r>
      <w:r>
        <w:rPr>
          <w:rFonts w:hint="eastAsia" w:ascii="仿宋" w:hAnsi="仿宋" w:eastAsia="仿宋"/>
          <w:b/>
          <w:bCs/>
          <w:lang w:val="en-US" w:eastAsia="zh-CN"/>
        </w:rPr>
        <w:t>:</w:t>
      </w:r>
      <w:r>
        <w:rPr>
          <w:rFonts w:hint="eastAsia" w:ascii="仿宋" w:hAnsi="仿宋" w:eastAsia="仿宋"/>
          <w:b w:val="0"/>
          <w:bCs w:val="0"/>
          <w:lang w:val="en-US" w:eastAsia="zh-CN"/>
        </w:rPr>
        <w:t>华南理工大学创业教育学院、广东省青年创业就业中心。</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2.</w:t>
      </w:r>
      <w:r>
        <w:rPr>
          <w:rFonts w:hint="eastAsia" w:ascii="仿宋" w:hAnsi="仿宋" w:eastAsia="仿宋"/>
          <w:b/>
          <w:bCs/>
        </w:rPr>
        <w:t>培训内容和方式。</w:t>
      </w:r>
      <w:r>
        <w:rPr>
          <w:rFonts w:hint="eastAsia" w:ascii="仿宋" w:hAnsi="仿宋" w:eastAsia="仿宋"/>
        </w:rPr>
        <w:t>培训内容涵盖宏观形势与政策、企业经营管理、市场拓展以及相关特色培训课程，采取集中授课、参考考察、交流对接相结合的培训方式。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3.</w:t>
      </w:r>
      <w:r>
        <w:rPr>
          <w:rFonts w:hint="eastAsia" w:ascii="仿宋" w:hAnsi="仿宋" w:eastAsia="仿宋"/>
          <w:b/>
          <w:bCs/>
        </w:rPr>
        <w:t>培训时间、地点。</w:t>
      </w:r>
      <w:r>
        <w:rPr>
          <w:rFonts w:hint="eastAsia" w:ascii="仿宋" w:hAnsi="仿宋" w:eastAsia="仿宋"/>
        </w:rPr>
        <w:t>学制为6个月，集中授课时间原则上安排在工作日晚上或周末，授课地点一般在广州，具体</w:t>
      </w:r>
      <w:r>
        <w:rPr>
          <w:rFonts w:hint="eastAsia" w:ascii="仿宋" w:hAnsi="仿宋" w:eastAsia="仿宋"/>
          <w:lang w:eastAsia="zh-CN"/>
        </w:rPr>
        <w:t>安排见</w:t>
      </w:r>
      <w:r>
        <w:rPr>
          <w:rFonts w:hint="eastAsia" w:ascii="仿宋" w:hAnsi="仿宋" w:eastAsia="仿宋"/>
        </w:rPr>
        <w:t>招生简章</w:t>
      </w:r>
      <w:r>
        <w:rPr>
          <w:rFonts w:hint="eastAsia" w:ascii="仿宋" w:hAnsi="仿宋" w:eastAsia="仿宋"/>
          <w:lang w:eastAsia="zh-CN"/>
        </w:rPr>
        <w:t>（附件</w:t>
      </w:r>
      <w:r>
        <w:rPr>
          <w:rFonts w:hint="eastAsia" w:ascii="仿宋" w:hAnsi="仿宋" w:eastAsia="仿宋"/>
          <w:lang w:val="en-US" w:eastAsia="zh-CN"/>
        </w:rPr>
        <w:t>1</w:t>
      </w:r>
      <w:r>
        <w:rPr>
          <w:rFonts w:hint="eastAsia" w:ascii="仿宋" w:hAnsi="仿宋" w:eastAsia="仿宋"/>
          <w:lang w:eastAsia="zh-CN"/>
        </w:rPr>
        <w:t>）</w:t>
      </w:r>
      <w:r>
        <w:rPr>
          <w:rFonts w:hint="eastAsia" w:ascii="仿宋" w:hAnsi="仿宋" w:eastAsia="仿宋"/>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4.</w:t>
      </w:r>
      <w:r>
        <w:rPr>
          <w:rFonts w:hint="eastAsia" w:ascii="仿宋" w:hAnsi="仿宋" w:eastAsia="仿宋"/>
          <w:b/>
          <w:bCs/>
        </w:rPr>
        <w:t>培训费用。</w:t>
      </w:r>
      <w:r>
        <w:rPr>
          <w:rFonts w:hint="eastAsia" w:ascii="仿宋" w:hAnsi="仿宋" w:eastAsia="仿宋"/>
          <w:b w:val="0"/>
          <w:bCs w:val="0"/>
          <w:lang w:eastAsia="zh-CN"/>
        </w:rPr>
        <w:t>培训费用共计</w:t>
      </w:r>
      <w:r>
        <w:rPr>
          <w:rFonts w:hint="eastAsia" w:ascii="仿宋" w:hAnsi="仿宋" w:eastAsia="仿宋"/>
          <w:b w:val="0"/>
          <w:bCs w:val="0"/>
          <w:lang w:val="en-US" w:eastAsia="zh-CN"/>
        </w:rPr>
        <w:t>10000</w:t>
      </w:r>
      <w:r>
        <w:rPr>
          <w:rFonts w:hint="eastAsia" w:ascii="仿宋" w:hAnsi="仿宋" w:eastAsia="仿宋"/>
          <w:b w:val="0"/>
          <w:bCs w:val="0"/>
        </w:rPr>
        <w:t>元/人</w:t>
      </w:r>
      <w:r>
        <w:rPr>
          <w:rFonts w:hint="eastAsia" w:ascii="仿宋" w:hAnsi="仿宋" w:eastAsia="仿宋"/>
          <w:lang w:eastAsia="zh-CN"/>
        </w:rPr>
        <w:t>，其中个人支付</w:t>
      </w:r>
      <w:r>
        <w:rPr>
          <w:rFonts w:hint="eastAsia" w:ascii="仿宋" w:hAnsi="仿宋" w:eastAsia="仿宋"/>
          <w:lang w:val="en-US" w:eastAsia="zh-CN"/>
        </w:rPr>
        <w:t>3000元，其余部分由</w:t>
      </w:r>
      <w:r>
        <w:rPr>
          <w:rFonts w:hint="eastAsia" w:ascii="方正仿宋_GBK" w:eastAsia="方正仿宋_GBK"/>
          <w:sz w:val="32"/>
          <w:szCs w:val="32"/>
          <w:u w:val="none"/>
          <w:lang w:val="en-US" w:eastAsia="zh-CN"/>
        </w:rPr>
        <w:t>广东省青年创业就业基金会和华南理工大学</w:t>
      </w:r>
      <w:r>
        <w:rPr>
          <w:rFonts w:hint="eastAsia" w:ascii="仿宋" w:hAnsi="仿宋" w:eastAsia="仿宋"/>
        </w:rPr>
        <w:t>给予资金补助。学员在校培训期间的食宿、交通等费用自理。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 w:hAnsi="仿宋" w:eastAsia="仿宋"/>
        </w:rPr>
      </w:pPr>
      <w:r>
        <w:rPr>
          <w:rFonts w:hint="eastAsia" w:ascii="仿宋" w:hAnsi="仿宋" w:eastAsia="仿宋"/>
          <w:b/>
          <w:bCs/>
          <w:lang w:val="en-US" w:eastAsia="zh-CN"/>
        </w:rPr>
        <w:t>5.</w:t>
      </w:r>
      <w:r>
        <w:rPr>
          <w:rFonts w:hint="eastAsia" w:ascii="仿宋" w:hAnsi="仿宋" w:eastAsia="仿宋"/>
          <w:b/>
          <w:bCs/>
        </w:rPr>
        <w:t>结业证书。</w:t>
      </w:r>
      <w:r>
        <w:rPr>
          <w:rFonts w:hint="eastAsia" w:ascii="仿宋" w:hAnsi="仿宋" w:eastAsia="仿宋"/>
        </w:rPr>
        <w:t>学员按规定完成学业的，由承办机构颁发统一制作的《</w:t>
      </w:r>
      <w:r>
        <w:rPr>
          <w:rFonts w:hint="eastAsia" w:ascii="仿宋" w:hAnsi="仿宋" w:eastAsia="仿宋"/>
          <w:lang w:eastAsia="zh-CN"/>
        </w:rPr>
        <w:t>“中国青创板”广东青创训练营</w:t>
      </w:r>
      <w:r>
        <w:rPr>
          <w:rFonts w:hint="eastAsia" w:ascii="仿宋" w:hAnsi="仿宋" w:eastAsia="仿宋"/>
        </w:rPr>
        <w:t>结业证书》。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rPr>
      </w:pPr>
      <w:r>
        <w:rPr>
          <w:rFonts w:hint="eastAsia" w:ascii="仿宋" w:hAnsi="仿宋" w:eastAsia="仿宋"/>
          <w:b/>
          <w:bCs/>
          <w:lang w:val="en-US" w:eastAsia="zh-CN"/>
        </w:rPr>
        <w:t>6.</w:t>
      </w:r>
      <w:r>
        <w:rPr>
          <w:rFonts w:hint="eastAsia" w:ascii="仿宋" w:hAnsi="仿宋" w:eastAsia="仿宋"/>
          <w:b/>
          <w:bCs/>
        </w:rPr>
        <w:t>后续服务。</w:t>
      </w:r>
      <w:r>
        <w:rPr>
          <w:rFonts w:hint="eastAsia" w:ascii="仿宋" w:hAnsi="仿宋" w:eastAsia="仿宋"/>
        </w:rPr>
        <w:t>获得结业证书的学员，可优先推荐参加优秀创业项目评审、创业大赛等活动，优先享受创业项目推介、创业场地支持、创业担保贷款贴息、创业孵化、创业资源对接、创业信息交流等相关服务。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b/>
          <w:bCs/>
          <w:szCs w:val="32"/>
        </w:rPr>
      </w:pPr>
      <w:r>
        <w:rPr>
          <w:rFonts w:hint="eastAsia" w:ascii="方正楷体_GBK" w:hAnsi="方正楷体_GBK" w:eastAsia="方正楷体_GBK" w:cs="方正楷体_GBK"/>
          <w:b/>
          <w:bCs/>
          <w:szCs w:val="32"/>
          <w:lang w:eastAsia="zh-CN"/>
        </w:rPr>
        <w:t>（二）</w:t>
      </w:r>
      <w:r>
        <w:rPr>
          <w:rFonts w:hint="eastAsia" w:ascii="方正楷体_GBK" w:hAnsi="方正楷体_GBK" w:eastAsia="方正楷体_GBK" w:cs="方正楷体_GBK"/>
          <w:b/>
          <w:bCs/>
          <w:szCs w:val="32"/>
        </w:rPr>
        <w:t>报名</w:t>
      </w:r>
      <w:r>
        <w:rPr>
          <w:rFonts w:hint="eastAsia" w:ascii="方正楷体_GBK" w:hAnsi="方正楷体_GBK" w:eastAsia="方正楷体_GBK" w:cs="方正楷体_GBK"/>
          <w:b/>
          <w:bCs/>
          <w:szCs w:val="32"/>
          <w:lang w:eastAsia="zh-CN"/>
        </w:rPr>
        <w:t>方法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left"/>
        <w:textAlignment w:val="auto"/>
        <w:rPr>
          <w:rFonts w:hint="eastAsia" w:ascii="仿宋" w:hAnsi="仿宋" w:eastAsia="仿宋"/>
          <w:color w:val="333333"/>
          <w:szCs w:val="32"/>
          <w:shd w:val="clear" w:color="auto" w:fill="FFFFFF"/>
        </w:rPr>
      </w:pPr>
      <w:r>
        <w:rPr>
          <w:rFonts w:hint="eastAsia" w:ascii="仿宋" w:hAnsi="仿宋" w:eastAsia="仿宋"/>
          <w:b/>
          <w:bCs/>
          <w:lang w:val="en-US" w:eastAsia="zh-CN"/>
        </w:rPr>
        <w:t>1.</w:t>
      </w:r>
      <w:r>
        <w:rPr>
          <w:rFonts w:hint="eastAsia" w:ascii="仿宋" w:hAnsi="仿宋" w:eastAsia="仿宋"/>
          <w:b/>
          <w:bCs/>
        </w:rPr>
        <w:t>报名时间。</w:t>
      </w:r>
      <w:r>
        <w:rPr>
          <w:rFonts w:hint="eastAsia" w:ascii="仿宋" w:hAnsi="仿宋" w:eastAsia="仿宋"/>
          <w:b w:val="0"/>
          <w:bCs w:val="0"/>
          <w:lang w:eastAsia="zh-CN"/>
        </w:rPr>
        <w:t>即日起至</w:t>
      </w:r>
      <w:r>
        <w:rPr>
          <w:rFonts w:hint="eastAsia" w:ascii="仿宋" w:hAnsi="仿宋" w:eastAsia="仿宋"/>
          <w:szCs w:val="32"/>
        </w:rPr>
        <w:t>201</w:t>
      </w:r>
      <w:r>
        <w:rPr>
          <w:rFonts w:hint="eastAsia" w:ascii="仿宋" w:hAnsi="仿宋" w:eastAsia="仿宋"/>
          <w:szCs w:val="32"/>
          <w:lang w:val="en-US" w:eastAsia="zh-CN"/>
        </w:rPr>
        <w:t>7</w:t>
      </w:r>
      <w:r>
        <w:rPr>
          <w:rFonts w:hint="eastAsia" w:ascii="仿宋" w:hAnsi="仿宋" w:eastAsia="仿宋"/>
          <w:szCs w:val="32"/>
        </w:rPr>
        <w:t>年11月15日。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rPr>
          <w:rFonts w:hint="eastAsia" w:ascii="仿宋" w:hAnsi="仿宋" w:eastAsia="仿宋"/>
          <w:szCs w:val="32"/>
          <w:lang w:eastAsia="zh-CN"/>
        </w:rPr>
      </w:pPr>
      <w:r>
        <w:rPr>
          <w:rFonts w:hint="eastAsia" w:ascii="仿宋" w:hAnsi="仿宋" w:eastAsia="仿宋"/>
          <w:b/>
          <w:bCs/>
          <w:lang w:val="en-US" w:eastAsia="zh-CN"/>
        </w:rPr>
        <w:t>2.</w:t>
      </w:r>
      <w:r>
        <w:rPr>
          <w:rFonts w:hint="eastAsia" w:ascii="仿宋" w:hAnsi="仿宋" w:eastAsia="仿宋"/>
          <w:b/>
          <w:bCs/>
        </w:rPr>
        <w:t>报名方式。</w:t>
      </w:r>
      <w:r>
        <w:rPr>
          <w:rFonts w:hint="eastAsia" w:ascii="仿宋" w:hAnsi="仿宋" w:eastAsia="仿宋"/>
          <w:szCs w:val="32"/>
        </w:rPr>
        <w:t>符合条件的人员根据个人意愿自主选报名。报名</w:t>
      </w:r>
      <w:r>
        <w:rPr>
          <w:rFonts w:hint="eastAsia" w:ascii="仿宋" w:hAnsi="仿宋" w:eastAsia="仿宋"/>
          <w:szCs w:val="32"/>
          <w:lang w:eastAsia="zh-CN"/>
        </w:rPr>
        <w:t>邮箱</w:t>
      </w:r>
      <w:r>
        <w:rPr>
          <w:rFonts w:hint="eastAsia" w:ascii="仿宋" w:hAnsi="仿宋" w:eastAsia="仿宋"/>
          <w:szCs w:val="32"/>
        </w:rPr>
        <w:t>：</w:t>
      </w:r>
      <w:r>
        <w:rPr>
          <w:rFonts w:hint="eastAsia" w:ascii="仿宋" w:hAnsi="仿宋" w:eastAsia="仿宋"/>
          <w:szCs w:val="32"/>
          <w:lang w:val="en-US" w:eastAsia="zh-CN"/>
        </w:rPr>
        <w:t>tswcjzx@163.com</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szCs w:val="32"/>
        </w:rPr>
      </w:pPr>
      <w:r>
        <w:rPr>
          <w:rFonts w:hint="eastAsia" w:ascii="仿宋" w:hAnsi="仿宋" w:eastAsia="仿宋"/>
          <w:szCs w:val="32"/>
        </w:rPr>
        <w:t>报名</w:t>
      </w:r>
      <w:r>
        <w:rPr>
          <w:rFonts w:hint="eastAsia" w:ascii="仿宋" w:hAnsi="仿宋" w:eastAsia="仿宋"/>
          <w:szCs w:val="32"/>
          <w:lang w:eastAsia="zh-CN"/>
        </w:rPr>
        <w:t>截止</w:t>
      </w:r>
      <w:r>
        <w:rPr>
          <w:rFonts w:hint="eastAsia" w:ascii="仿宋" w:hAnsi="仿宋" w:eastAsia="仿宋"/>
          <w:szCs w:val="32"/>
        </w:rPr>
        <w:t>时间为11月</w:t>
      </w:r>
      <w:r>
        <w:rPr>
          <w:rFonts w:hint="eastAsia" w:ascii="仿宋" w:hAnsi="仿宋" w:eastAsia="仿宋"/>
          <w:szCs w:val="32"/>
          <w:lang w:val="en-US" w:eastAsia="zh-CN"/>
        </w:rPr>
        <w:t>15</w:t>
      </w:r>
      <w:r>
        <w:rPr>
          <w:rFonts w:hint="eastAsia" w:ascii="仿宋" w:hAnsi="仿宋" w:eastAsia="仿宋"/>
          <w:szCs w:val="32"/>
        </w:rPr>
        <w:t>日24时。报名者</w:t>
      </w:r>
      <w:r>
        <w:rPr>
          <w:rFonts w:hint="eastAsia" w:ascii="仿宋" w:hAnsi="仿宋" w:eastAsia="仿宋"/>
          <w:szCs w:val="32"/>
          <w:lang w:eastAsia="zh-CN"/>
        </w:rPr>
        <w:t>将填写好的</w:t>
      </w:r>
      <w:r>
        <w:rPr>
          <w:rFonts w:hint="eastAsia" w:ascii="仿宋" w:hAnsi="仿宋" w:eastAsia="仿宋"/>
          <w:szCs w:val="32"/>
        </w:rPr>
        <w:t>《</w:t>
      </w:r>
      <w:r>
        <w:rPr>
          <w:rFonts w:hint="eastAsia" w:ascii="仿宋" w:hAnsi="仿宋" w:eastAsia="仿宋"/>
          <w:lang w:eastAsia="zh-CN"/>
        </w:rPr>
        <w:t>“中国青创板”青创训练营</w:t>
      </w:r>
      <w:r>
        <w:rPr>
          <w:rFonts w:hint="eastAsia" w:ascii="仿宋" w:hAnsi="仿宋" w:eastAsia="仿宋"/>
          <w:szCs w:val="32"/>
        </w:rPr>
        <w:t>培训学员报名申请表》（见附件</w:t>
      </w:r>
      <w:r>
        <w:rPr>
          <w:rFonts w:hint="eastAsia" w:ascii="仿宋" w:hAnsi="仿宋" w:eastAsia="仿宋"/>
          <w:szCs w:val="32"/>
          <w:lang w:val="en-US" w:eastAsia="zh-CN"/>
        </w:rPr>
        <w:t>2</w:t>
      </w:r>
      <w:r>
        <w:rPr>
          <w:rFonts w:hint="eastAsia" w:ascii="仿宋" w:hAnsi="仿宋" w:eastAsia="仿宋"/>
          <w:szCs w:val="32"/>
        </w:rPr>
        <w:t>）、营业执照或其他登记注册证明扫描件、身份证扫描件</w:t>
      </w:r>
      <w:r>
        <w:rPr>
          <w:rFonts w:hint="eastAsia" w:ascii="仿宋" w:hAnsi="仿宋" w:eastAsia="仿宋"/>
          <w:szCs w:val="32"/>
          <w:lang w:eastAsia="zh-CN"/>
        </w:rPr>
        <w:t>，在截止时间前发送至报名邮箱即可完成报名</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szCs w:val="32"/>
          <w:lang w:eastAsia="zh-CN"/>
        </w:rPr>
      </w:pPr>
      <w:r>
        <w:rPr>
          <w:rFonts w:hint="eastAsia" w:ascii="仿宋" w:hAnsi="仿宋" w:eastAsia="仿宋"/>
          <w:szCs w:val="32"/>
          <w:lang w:eastAsia="zh-CN"/>
        </w:rPr>
        <w:t>各地级以上市团委可推荐历年获得“创青春”等省级以上创业竞赛三等奖以上优胜团队负责人和优秀海外归国创业青年参加。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szCs w:val="32"/>
        </w:rPr>
      </w:pPr>
      <w:r>
        <w:rPr>
          <w:rFonts w:hint="eastAsia" w:ascii="仿宋" w:hAnsi="仿宋" w:eastAsia="仿宋"/>
          <w:b/>
          <w:bCs/>
          <w:lang w:val="en-US" w:eastAsia="zh-CN"/>
        </w:rPr>
        <w:t>3.</w:t>
      </w:r>
      <w:r>
        <w:rPr>
          <w:rFonts w:hint="eastAsia" w:ascii="仿宋" w:hAnsi="仿宋" w:eastAsia="仿宋"/>
          <w:b/>
          <w:bCs/>
        </w:rPr>
        <w:t>资格审核。</w:t>
      </w:r>
      <w:r>
        <w:rPr>
          <w:rFonts w:hint="eastAsia" w:ascii="仿宋" w:hAnsi="仿宋" w:eastAsia="仿宋"/>
          <w:szCs w:val="32"/>
        </w:rPr>
        <w:t>报名结束后，</w:t>
      </w:r>
      <w:r>
        <w:rPr>
          <w:rFonts w:hint="eastAsia" w:ascii="仿宋" w:hAnsi="仿宋" w:eastAsia="仿宋"/>
          <w:szCs w:val="32"/>
          <w:lang w:eastAsia="zh-CN"/>
        </w:rPr>
        <w:t>将</w:t>
      </w:r>
      <w:r>
        <w:rPr>
          <w:rFonts w:hint="eastAsia" w:ascii="仿宋" w:hAnsi="仿宋" w:eastAsia="仿宋"/>
          <w:szCs w:val="32"/>
        </w:rPr>
        <w:t>对照报名条件对学员申请资料进行审核</w:t>
      </w:r>
      <w:r>
        <w:rPr>
          <w:rFonts w:hint="eastAsia" w:ascii="仿宋" w:hAnsi="仿宋" w:eastAsia="仿宋"/>
          <w:szCs w:val="32"/>
          <w:lang w:eastAsia="zh-CN"/>
        </w:rPr>
        <w:t>后择优推荐</w:t>
      </w:r>
      <w:r>
        <w:rPr>
          <w:rFonts w:hint="eastAsia" w:ascii="仿宋" w:hAnsi="仿宋" w:eastAsia="仿宋"/>
          <w:szCs w:val="32"/>
        </w:rPr>
        <w:t>，并于11月</w:t>
      </w:r>
      <w:r>
        <w:rPr>
          <w:rFonts w:hint="eastAsia" w:ascii="仿宋" w:hAnsi="仿宋" w:eastAsia="仿宋"/>
          <w:szCs w:val="32"/>
          <w:lang w:val="en-US" w:eastAsia="zh-CN"/>
        </w:rPr>
        <w:t>18</w:t>
      </w:r>
      <w:r>
        <w:rPr>
          <w:rFonts w:hint="eastAsia" w:ascii="仿宋" w:hAnsi="仿宋" w:eastAsia="仿宋"/>
          <w:szCs w:val="32"/>
        </w:rPr>
        <w:t>日前将通过审核的人员名单及相关材料报</w:t>
      </w:r>
      <w:r>
        <w:rPr>
          <w:rFonts w:hint="eastAsia" w:ascii="仿宋" w:hAnsi="仿宋" w:eastAsia="仿宋"/>
          <w:szCs w:val="32"/>
          <w:lang w:eastAsia="zh-CN"/>
        </w:rPr>
        <w:t>共青团广东省委员会</w:t>
      </w:r>
      <w:r>
        <w:rPr>
          <w:rFonts w:hint="eastAsia" w:ascii="仿宋" w:hAnsi="仿宋" w:eastAsia="仿宋"/>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szCs w:val="32"/>
        </w:rPr>
      </w:pPr>
      <w:r>
        <w:rPr>
          <w:rFonts w:hint="eastAsia" w:ascii="仿宋" w:hAnsi="仿宋" w:eastAsia="仿宋"/>
          <w:b/>
          <w:bCs/>
          <w:lang w:val="en-US" w:eastAsia="zh-CN"/>
        </w:rPr>
        <w:t>4.</w:t>
      </w:r>
      <w:r>
        <w:rPr>
          <w:rFonts w:hint="eastAsia" w:ascii="仿宋" w:hAnsi="仿宋" w:eastAsia="仿宋"/>
          <w:b/>
          <w:bCs/>
        </w:rPr>
        <w:t>确认和缴费。</w:t>
      </w:r>
      <w:r>
        <w:rPr>
          <w:rFonts w:hint="eastAsia" w:ascii="仿宋" w:hAnsi="仿宋" w:eastAsia="仿宋"/>
          <w:szCs w:val="32"/>
        </w:rPr>
        <w:t>在11月</w:t>
      </w:r>
      <w:r>
        <w:rPr>
          <w:rFonts w:hint="eastAsia" w:ascii="仿宋" w:hAnsi="仿宋" w:eastAsia="仿宋"/>
          <w:szCs w:val="32"/>
          <w:lang w:val="en-US" w:eastAsia="zh-CN"/>
        </w:rPr>
        <w:t>20</w:t>
      </w:r>
      <w:r>
        <w:rPr>
          <w:rFonts w:hint="eastAsia" w:ascii="仿宋" w:hAnsi="仿宋" w:eastAsia="仿宋"/>
          <w:szCs w:val="32"/>
        </w:rPr>
        <w:t>日前确认参训学员名单并在网络公布，</w:t>
      </w:r>
      <w:r>
        <w:rPr>
          <w:rFonts w:hint="eastAsia" w:ascii="仿宋" w:hAnsi="仿宋" w:eastAsia="仿宋"/>
          <w:szCs w:val="32"/>
          <w:lang w:eastAsia="zh-CN"/>
        </w:rPr>
        <w:t>并</w:t>
      </w:r>
      <w:r>
        <w:rPr>
          <w:rFonts w:hint="eastAsia" w:ascii="仿宋" w:hAnsi="仿宋" w:eastAsia="仿宋"/>
          <w:szCs w:val="32"/>
        </w:rPr>
        <w:t>通知学员缴费。缴费统一通过银行转账，转账时请注明“</w:t>
      </w:r>
      <w:r>
        <w:rPr>
          <w:rFonts w:hint="eastAsia" w:ascii="仿宋" w:hAnsi="仿宋" w:eastAsia="仿宋"/>
          <w:lang w:val="en-US" w:eastAsia="zh-CN"/>
        </w:rPr>
        <w:t>2017</w:t>
      </w:r>
      <w:r>
        <w:rPr>
          <w:rFonts w:hint="eastAsia" w:ascii="仿宋" w:hAnsi="仿宋" w:eastAsia="仿宋"/>
          <w:lang w:eastAsia="zh-CN"/>
        </w:rPr>
        <w:t>青创训练营</w:t>
      </w:r>
      <w:r>
        <w:rPr>
          <w:rFonts w:hint="eastAsia" w:ascii="仿宋" w:hAnsi="仿宋" w:eastAsia="仿宋"/>
          <w:szCs w:val="32"/>
        </w:rPr>
        <w:t>”，户名：华南理工大学</w:t>
      </w:r>
      <w:r>
        <w:rPr>
          <w:rFonts w:hint="eastAsia" w:ascii="仿宋" w:hAnsi="仿宋" w:eastAsia="仿宋"/>
          <w:szCs w:val="32"/>
          <w:lang w:eastAsia="zh-CN"/>
        </w:rPr>
        <w:t>，</w:t>
      </w:r>
      <w:r>
        <w:rPr>
          <w:rFonts w:hint="eastAsia" w:ascii="仿宋" w:hAnsi="仿宋" w:eastAsia="仿宋"/>
          <w:szCs w:val="32"/>
        </w:rPr>
        <w:t>账号：3602002609000733759</w:t>
      </w:r>
      <w:r>
        <w:rPr>
          <w:rFonts w:hint="eastAsia" w:ascii="仿宋" w:hAnsi="仿宋" w:eastAsia="仿宋"/>
          <w:szCs w:val="32"/>
          <w:lang w:eastAsia="zh-CN"/>
        </w:rPr>
        <w:t>，</w:t>
      </w:r>
      <w:r>
        <w:rPr>
          <w:rFonts w:hint="eastAsia" w:ascii="仿宋" w:hAnsi="仿宋" w:eastAsia="仿宋"/>
          <w:szCs w:val="32"/>
        </w:rPr>
        <w:t>开户行：中国工商银行广州五山支行</w:t>
      </w:r>
      <w:r>
        <w:rPr>
          <w:rFonts w:hint="eastAsia" w:ascii="仿宋" w:hAnsi="仿宋" w:eastAsia="仿宋"/>
          <w:szCs w:val="32"/>
          <w:lang w:eastAsia="zh-CN"/>
        </w:rPr>
        <w:t>。</w:t>
      </w:r>
      <w:r>
        <w:rPr>
          <w:rFonts w:hint="eastAsia" w:ascii="仿宋" w:hAnsi="仿宋" w:eastAsia="仿宋"/>
          <w:szCs w:val="32"/>
        </w:rPr>
        <w:t>逾期未缴费的视为放弃资格，可择优从其他符合条件的报名人员中递补。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w:t>
      </w:r>
      <w:r>
        <w:rPr>
          <w:rFonts w:hint="eastAsia" w:ascii="方正楷体_GBK" w:hAnsi="方正楷体_GBK" w:eastAsia="方正楷体_GBK" w:cs="方正楷体_GBK"/>
          <w:b/>
          <w:bCs/>
          <w:lang w:eastAsia="zh-CN"/>
        </w:rPr>
        <w:t>三</w:t>
      </w:r>
      <w:r>
        <w:rPr>
          <w:rFonts w:hint="eastAsia" w:ascii="方正楷体_GBK" w:hAnsi="方正楷体_GBK" w:eastAsia="方正楷体_GBK" w:cs="方正楷体_GBK"/>
          <w:b/>
          <w:bCs/>
        </w:rPr>
        <w:t>）报到及复核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r>
        <w:rPr>
          <w:rFonts w:hint="eastAsia" w:ascii="仿宋" w:hAnsi="仿宋" w:eastAsia="仿宋"/>
          <w:szCs w:val="32"/>
        </w:rPr>
        <w:t>学员根据</w:t>
      </w:r>
      <w:r>
        <w:rPr>
          <w:rFonts w:hint="eastAsia" w:ascii="仿宋" w:hAnsi="仿宋" w:eastAsia="仿宋"/>
          <w:szCs w:val="32"/>
          <w:lang w:eastAsia="zh-CN"/>
        </w:rPr>
        <w:t>招生简章</w:t>
      </w:r>
      <w:r>
        <w:rPr>
          <w:rFonts w:hint="eastAsia" w:ascii="仿宋" w:hAnsi="仿宋" w:eastAsia="仿宋"/>
          <w:szCs w:val="32"/>
        </w:rPr>
        <w:t>通知的时间、地点报到。学员在报到时须提交《</w:t>
      </w:r>
      <w:r>
        <w:rPr>
          <w:rFonts w:hint="eastAsia" w:ascii="仿宋" w:hAnsi="仿宋" w:eastAsia="仿宋"/>
          <w:lang w:eastAsia="zh-CN"/>
        </w:rPr>
        <w:t>“中国青创板”广东青创训练营</w:t>
      </w:r>
      <w:r>
        <w:rPr>
          <w:rFonts w:hint="eastAsia" w:ascii="仿宋" w:hAnsi="仿宋" w:eastAsia="仿宋"/>
          <w:szCs w:val="32"/>
        </w:rPr>
        <w:t>培训学员报名申请表》原件、营业执照或其他登记注册证明复印件、身份证复印件及3张1寸免冠彩色照片。</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lang w:eastAsia="zh-CN"/>
        </w:rPr>
      </w:pPr>
      <w:r>
        <w:rPr>
          <w:rFonts w:hint="eastAsia" w:ascii="黑体" w:hAnsi="黑体" w:eastAsia="黑体" w:cs="仿宋_GB2312"/>
          <w:szCs w:val="32"/>
          <w:lang w:eastAsia="zh-CN"/>
        </w:rPr>
        <w:t>地市青创营具体安排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 w:hAnsi="仿宋" w:eastAsia="仿宋"/>
          <w:b/>
          <w:bCs/>
        </w:rPr>
      </w:pPr>
      <w:r>
        <w:rPr>
          <w:rFonts w:hint="eastAsia" w:ascii="仿宋" w:hAnsi="仿宋" w:eastAsia="仿宋"/>
          <w:b w:val="0"/>
          <w:bCs w:val="0"/>
          <w:lang w:eastAsia="zh-CN"/>
        </w:rPr>
        <w:t>鼓励</w:t>
      </w:r>
      <w:r>
        <w:rPr>
          <w:rFonts w:hint="eastAsia" w:ascii="方正仿宋_GBK" w:eastAsia="方正仿宋_GBK"/>
          <w:sz w:val="32"/>
          <w:szCs w:val="32"/>
          <w:u w:val="none"/>
          <w:lang w:val="en-US" w:eastAsia="zh-CN"/>
        </w:rPr>
        <w:t>省内各地市团委和“中国青创板”服务站自行举办</w:t>
      </w:r>
      <w:r>
        <w:rPr>
          <w:rFonts w:hint="eastAsia" w:ascii="方正仿宋_GBK" w:eastAsia="方正仿宋_GBK"/>
          <w:b w:val="0"/>
          <w:bCs w:val="0"/>
          <w:sz w:val="32"/>
          <w:szCs w:val="32"/>
          <w:u w:val="none"/>
          <w:lang w:val="en-US" w:eastAsia="zh-CN"/>
        </w:rPr>
        <w:t>地市青创营，</w:t>
      </w:r>
      <w:r>
        <w:rPr>
          <w:rFonts w:hint="eastAsia" w:ascii="方正仿宋_GBK" w:eastAsia="方正仿宋_GBK"/>
          <w:sz w:val="32"/>
          <w:szCs w:val="32"/>
          <w:u w:val="none"/>
          <w:lang w:val="en-US" w:eastAsia="zh-CN"/>
        </w:rPr>
        <w:t>广东省青年创业就业基金会将对率先举办地市青创营的单位提供后补助。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rPr>
          <w:rFonts w:hint="eastAsia" w:ascii="仿宋" w:hAnsi="仿宋" w:eastAsia="仿宋"/>
          <w:b w:val="0"/>
          <w:bCs w:val="0"/>
          <w:lang w:eastAsia="zh-CN"/>
        </w:rPr>
      </w:pPr>
      <w:r>
        <w:rPr>
          <w:rFonts w:hint="eastAsia" w:ascii="方正楷体_GBK" w:hAnsi="方正楷体_GBK" w:eastAsia="方正楷体_GBK" w:cs="方正楷体_GBK"/>
          <w:b/>
          <w:bCs/>
          <w:lang w:eastAsia="zh-CN"/>
        </w:rPr>
        <w:t>（一）资助对象及金额</w:t>
      </w:r>
      <w:r>
        <w:rPr>
          <w:rFonts w:hint="eastAsia" w:ascii="方正楷体_GBK" w:hAnsi="方正楷体_GBK" w:eastAsia="方正楷体_GBK" w:cs="方正楷体_GBK"/>
          <w:b/>
          <w:bCs/>
        </w:rPr>
        <w:t>。</w:t>
      </w:r>
      <w:r>
        <w:rPr>
          <w:rFonts w:hint="eastAsia" w:ascii="仿宋" w:hAnsi="仿宋" w:eastAsia="仿宋"/>
          <w:b w:val="0"/>
          <w:bCs w:val="0"/>
          <w:lang w:eastAsia="zh-CN"/>
        </w:rPr>
        <w:t>对率先完成</w:t>
      </w:r>
      <w:r>
        <w:rPr>
          <w:rFonts w:hint="eastAsia" w:ascii="方正仿宋_GBK" w:eastAsia="方正仿宋_GBK"/>
          <w:sz w:val="32"/>
          <w:szCs w:val="32"/>
          <w:u w:val="none"/>
          <w:lang w:val="en-US" w:eastAsia="zh-CN"/>
        </w:rPr>
        <w:t>地市青创营的10个单位进行补助，每个单位2万元。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left"/>
        <w:textAlignment w:val="auto"/>
        <w:rPr>
          <w:rFonts w:hint="eastAsia" w:ascii="仿宋" w:hAnsi="仿宋" w:eastAsia="仿宋"/>
          <w:color w:val="333333"/>
          <w:szCs w:val="32"/>
          <w:shd w:val="clear" w:color="auto" w:fill="FFFFFF"/>
        </w:rPr>
      </w:pPr>
      <w:r>
        <w:rPr>
          <w:rFonts w:hint="eastAsia" w:ascii="方正楷体_GBK" w:hAnsi="方正楷体_GBK" w:eastAsia="方正楷体_GBK" w:cs="方正楷体_GBK"/>
          <w:b/>
          <w:bCs/>
          <w:szCs w:val="32"/>
          <w:lang w:eastAsia="zh-CN"/>
        </w:rPr>
        <w:t>（二）地市青创营时间</w:t>
      </w:r>
      <w:r>
        <w:rPr>
          <w:rFonts w:hint="eastAsia" w:ascii="方正楷体_GBK" w:hAnsi="方正楷体_GBK" w:eastAsia="方正楷体_GBK" w:cs="方正楷体_GBK"/>
          <w:szCs w:val="32"/>
          <w:lang w:eastAsia="zh-CN"/>
        </w:rPr>
        <w:t>：</w:t>
      </w:r>
      <w:r>
        <w:rPr>
          <w:rFonts w:hint="eastAsia" w:ascii="仿宋" w:hAnsi="仿宋" w:eastAsia="仿宋"/>
          <w:szCs w:val="32"/>
        </w:rPr>
        <w:t>201</w:t>
      </w:r>
      <w:r>
        <w:rPr>
          <w:rFonts w:hint="eastAsia" w:ascii="仿宋" w:hAnsi="仿宋" w:eastAsia="仿宋"/>
          <w:szCs w:val="32"/>
          <w:lang w:val="en-US" w:eastAsia="zh-CN"/>
        </w:rPr>
        <w:t>7</w:t>
      </w:r>
      <w:r>
        <w:rPr>
          <w:rFonts w:hint="eastAsia" w:ascii="仿宋" w:hAnsi="仿宋" w:eastAsia="仿宋"/>
          <w:szCs w:val="32"/>
        </w:rPr>
        <w:t>年11月</w:t>
      </w:r>
      <w:r>
        <w:rPr>
          <w:rFonts w:hint="eastAsia" w:ascii="仿宋" w:hAnsi="仿宋" w:eastAsia="仿宋"/>
          <w:szCs w:val="32"/>
          <w:lang w:val="en-US" w:eastAsia="zh-CN"/>
        </w:rPr>
        <w:t>-12月</w:t>
      </w:r>
      <w:r>
        <w:rPr>
          <w:rFonts w:hint="eastAsia" w:ascii="仿宋" w:hAnsi="仿宋" w:eastAsia="仿宋"/>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left"/>
        <w:textAlignment w:val="auto"/>
        <w:rPr>
          <w:rFonts w:hint="eastAsia" w:ascii="方正楷体_GBK" w:hAnsi="方正楷体_GBK" w:eastAsia="方正楷体_GBK" w:cs="方正楷体_GBK"/>
          <w:b w:val="0"/>
          <w:bCs w:val="0"/>
          <w:sz w:val="32"/>
          <w:szCs w:val="32"/>
          <w:u w:val="none"/>
          <w:lang w:val="en-US" w:eastAsia="zh-CN"/>
        </w:rPr>
      </w:pPr>
      <w:r>
        <w:rPr>
          <w:rFonts w:hint="eastAsia" w:ascii="方正楷体_GBK" w:hAnsi="方正楷体_GBK" w:eastAsia="方正楷体_GBK" w:cs="方正楷体_GBK"/>
          <w:b/>
          <w:bCs/>
          <w:szCs w:val="32"/>
          <w:lang w:eastAsia="zh-CN"/>
        </w:rPr>
        <w:t>（三）地市青创营相关要求：</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lang w:eastAsia="zh-CN"/>
        </w:rPr>
      </w:pPr>
      <w:r>
        <w:rPr>
          <w:rFonts w:hint="eastAsia" w:ascii="仿宋" w:hAnsi="仿宋" w:eastAsia="仿宋"/>
        </w:rPr>
        <w:t>培训内容</w:t>
      </w:r>
      <w:r>
        <w:rPr>
          <w:rFonts w:hint="eastAsia" w:ascii="仿宋" w:hAnsi="仿宋" w:eastAsia="仿宋"/>
          <w:lang w:eastAsia="zh-CN"/>
        </w:rPr>
        <w:t>应</w:t>
      </w:r>
      <w:r>
        <w:rPr>
          <w:rFonts w:hint="eastAsia" w:ascii="仿宋" w:hAnsi="仿宋" w:eastAsia="仿宋"/>
        </w:rPr>
        <w:t>涵盖宏观形势与政策、企业经营管理、市场拓展</w:t>
      </w:r>
      <w:r>
        <w:rPr>
          <w:rFonts w:hint="eastAsia" w:ascii="仿宋" w:hAnsi="仿宋" w:eastAsia="仿宋"/>
          <w:lang w:eastAsia="zh-CN"/>
        </w:rPr>
        <w:t>等</w:t>
      </w:r>
      <w:r>
        <w:rPr>
          <w:rFonts w:hint="eastAsia" w:ascii="仿宋" w:hAnsi="仿宋" w:eastAsia="仿宋"/>
        </w:rPr>
        <w:t>相关培训课程</w:t>
      </w:r>
      <w:r>
        <w:rPr>
          <w:rFonts w:hint="eastAsia" w:ascii="仿宋" w:hAnsi="仿宋" w:eastAsia="仿宋"/>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仿宋" w:hAnsi="仿宋" w:eastAsia="仿宋"/>
          <w:lang w:eastAsia="zh-CN"/>
        </w:rPr>
        <w:t>培训方式应</w:t>
      </w:r>
      <w:r>
        <w:rPr>
          <w:rFonts w:hint="eastAsia" w:ascii="仿宋" w:hAnsi="仿宋" w:eastAsia="仿宋"/>
        </w:rPr>
        <w:t>采取集中授课、参考考察、交流对接相结合的培训方式</w:t>
      </w:r>
      <w:r>
        <w:rPr>
          <w:rFonts w:hint="eastAsia" w:ascii="仿宋" w:hAnsi="仿宋" w:eastAsia="仿宋"/>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仿宋" w:hAnsi="仿宋" w:eastAsia="仿宋"/>
          <w:lang w:eastAsia="zh-CN"/>
        </w:rPr>
        <w:t>培训时间累积不低于</w:t>
      </w:r>
      <w:r>
        <w:rPr>
          <w:rFonts w:hint="eastAsia" w:ascii="仿宋" w:hAnsi="仿宋" w:eastAsia="仿宋"/>
          <w:lang w:val="en-US" w:eastAsia="zh-CN"/>
        </w:rPr>
        <w:t>7天</w:t>
      </w:r>
      <w:r>
        <w:rPr>
          <w:rFonts w:hint="eastAsia" w:ascii="仿宋" w:hAnsi="仿宋" w:eastAsia="仿宋"/>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rPr>
          <w:rFonts w:hint="eastAsia" w:ascii="方正仿宋_GBK" w:eastAsia="方正仿宋_GBK"/>
          <w:b w:val="0"/>
          <w:bCs w:val="0"/>
          <w:sz w:val="32"/>
          <w:szCs w:val="32"/>
          <w:u w:val="none"/>
          <w:lang w:val="en-US" w:eastAsia="zh-CN"/>
        </w:rPr>
      </w:pPr>
      <w:r>
        <w:rPr>
          <w:rFonts w:hint="eastAsia" w:ascii="方正楷体_GBK" w:hAnsi="方正楷体_GBK" w:eastAsia="方正楷体_GBK" w:cs="方正楷体_GBK"/>
          <w:b/>
          <w:bCs/>
          <w:lang w:eastAsia="zh-CN"/>
        </w:rPr>
        <w:t>（四）申报方式</w:t>
      </w:r>
      <w:r>
        <w:rPr>
          <w:rFonts w:hint="eastAsia" w:ascii="方正楷体_GBK" w:hAnsi="方正楷体_GBK" w:eastAsia="方正楷体_GBK" w:cs="方正楷体_GBK"/>
          <w:b/>
          <w:bCs/>
        </w:rPr>
        <w:t>。</w:t>
      </w:r>
      <w:r>
        <w:rPr>
          <w:rFonts w:hint="eastAsia" w:ascii="仿宋" w:hAnsi="仿宋" w:eastAsia="仿宋"/>
          <w:b w:val="0"/>
          <w:bCs w:val="0"/>
          <w:lang w:eastAsia="zh-CN"/>
        </w:rPr>
        <w:t>各</w:t>
      </w:r>
      <w:r>
        <w:rPr>
          <w:rFonts w:hint="eastAsia" w:ascii="方正仿宋_GBK" w:eastAsia="方正仿宋_GBK"/>
          <w:b w:val="0"/>
          <w:bCs w:val="0"/>
          <w:sz w:val="32"/>
          <w:szCs w:val="32"/>
          <w:u w:val="none"/>
          <w:lang w:val="en-US" w:eastAsia="zh-CN"/>
        </w:rPr>
        <w:t>地市举办青创营前，应将青创营方案提交至团省委预审。青创营举办结束后，应尽快将总结材料发送至电子邮箱：</w:t>
      </w:r>
      <w:r>
        <w:rPr>
          <w:rFonts w:hint="eastAsia" w:ascii="仿宋" w:hAnsi="仿宋" w:eastAsia="仿宋"/>
          <w:szCs w:val="32"/>
          <w:lang w:val="en-US" w:eastAsia="zh-CN"/>
        </w:rPr>
        <w:t>tswcjzx@163.com</w:t>
      </w:r>
      <w:r>
        <w:rPr>
          <w:rFonts w:hint="eastAsia" w:ascii="方正仿宋_GBK" w:eastAsia="方正仿宋_GBK"/>
          <w:b w:val="0"/>
          <w:bCs w:val="0"/>
          <w:sz w:val="32"/>
          <w:szCs w:val="32"/>
          <w:u w:val="none"/>
          <w:lang w:val="en-US" w:eastAsia="zh-CN"/>
        </w:rPr>
        <w:t>，申报经费补助。总结材料包括但不限于地市青创营方案、招生简章、课程介绍、培训照片、总结分析等。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jc w:val="left"/>
        <w:textAlignment w:val="auto"/>
        <w:rPr>
          <w:rFonts w:hint="eastAsia" w:ascii="方正仿宋_GBK" w:eastAsia="方正仿宋_GBK"/>
          <w:b w:val="0"/>
          <w:bCs w:val="0"/>
          <w:sz w:val="32"/>
          <w:szCs w:val="32"/>
          <w:u w:val="none"/>
          <w:lang w:val="en-US" w:eastAsia="zh-CN"/>
        </w:rPr>
      </w:pPr>
      <w:r>
        <w:rPr>
          <w:rFonts w:hint="eastAsia" w:ascii="方正楷体_GBK" w:hAnsi="方正楷体_GBK" w:eastAsia="方正楷体_GBK" w:cs="方正楷体_GBK"/>
          <w:b/>
          <w:bCs/>
          <w:sz w:val="32"/>
          <w:szCs w:val="32"/>
          <w:u w:val="none"/>
          <w:lang w:val="en-US" w:eastAsia="zh-CN"/>
        </w:rPr>
        <w:t>（五）材料审核。</w:t>
      </w:r>
      <w:r>
        <w:rPr>
          <w:rFonts w:hint="eastAsia" w:ascii="方正仿宋_GBK" w:eastAsia="方正仿宋_GBK"/>
          <w:b w:val="0"/>
          <w:bCs w:val="0"/>
          <w:sz w:val="32"/>
          <w:szCs w:val="32"/>
          <w:u w:val="none"/>
          <w:lang w:val="en-US" w:eastAsia="zh-CN"/>
        </w:rPr>
        <w:t>广东省青年创业就业促进中心将对总结材料进行审核，完成青创营同时总结材料通过审核的前十个地市青创营举办单位将获得每单位2万元的补助，完成时间以收到总结材料电子邮件的时间为准。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仿宋_GB2312"/>
          <w:szCs w:val="32"/>
          <w:lang w:eastAsia="zh-CN"/>
        </w:rPr>
      </w:pPr>
      <w:r>
        <w:rPr>
          <w:rFonts w:hint="eastAsia" w:ascii="黑体" w:hAnsi="黑体" w:eastAsia="黑体" w:cs="仿宋_GB2312"/>
          <w:szCs w:val="32"/>
          <w:lang w:eastAsia="zh-CN"/>
        </w:rPr>
        <w:t>有关要求</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b w:val="0"/>
          <w:bCs w:val="0"/>
          <w:lang w:val="en-US" w:eastAsia="zh-CN"/>
        </w:rPr>
      </w:pPr>
      <w:r>
        <w:rPr>
          <w:rFonts w:hint="eastAsia" w:ascii="仿宋" w:hAnsi="仿宋" w:eastAsia="仿宋"/>
          <w:b w:val="0"/>
          <w:bCs w:val="0"/>
          <w:lang w:eastAsia="zh-CN"/>
        </w:rPr>
        <w:t>各地级以上市团委要充分认识凝聚培养青年创新创业人才的重要性，做好青创营的推荐工作，积极推荐符合条件的创业青年参加青创营，并于</w:t>
      </w:r>
      <w:r>
        <w:rPr>
          <w:rFonts w:hint="eastAsia" w:ascii="仿宋" w:hAnsi="仿宋" w:eastAsia="仿宋"/>
          <w:b w:val="0"/>
          <w:bCs w:val="0"/>
          <w:lang w:val="en-US" w:eastAsia="zh-CN"/>
        </w:rPr>
        <w:t>11月13日前将推荐名单及联系方式发送至电子邮箱（</w:t>
      </w:r>
      <w:r>
        <w:rPr>
          <w:rFonts w:hint="eastAsia" w:ascii="仿宋" w:hAnsi="仿宋" w:eastAsia="仿宋"/>
          <w:szCs w:val="32"/>
          <w:lang w:val="en-US" w:eastAsia="zh-CN"/>
        </w:rPr>
        <w:t>tswcjzx@163.com</w:t>
      </w:r>
      <w:r>
        <w:rPr>
          <w:rFonts w:hint="eastAsia" w:ascii="仿宋" w:hAnsi="仿宋" w:eastAsia="仿宋"/>
          <w:b w:val="0"/>
          <w:bCs w:val="0"/>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b w:val="0"/>
          <w:bCs w:val="0"/>
          <w:lang w:val="en-US" w:eastAsia="zh-CN"/>
        </w:rPr>
      </w:pPr>
      <w:r>
        <w:rPr>
          <w:rFonts w:hint="eastAsia" w:ascii="仿宋" w:hAnsi="仿宋" w:eastAsia="仿宋"/>
          <w:b w:val="0"/>
          <w:bCs w:val="0"/>
          <w:lang w:val="en-US" w:eastAsia="zh-CN"/>
        </w:rPr>
        <w:t>积极联系各地市创业扶持机构，参照省级青创训练营的方式，举办适合当地创业青年的地市青创营。地市青创营应规范标识，统一使用“‘中国青创板’2017XX市青创营”标识。</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仿宋" w:hAnsi="仿宋" w:eastAsia="仿宋" w:cs="仿宋_GB2312"/>
          <w:color w:val="333333"/>
          <w:szCs w:val="32"/>
          <w:shd w:val="clear" w:color="auto" w:fill="FFFFFF"/>
        </w:rPr>
      </w:pPr>
      <w:r>
        <w:rPr>
          <w:rFonts w:hint="eastAsia" w:ascii="仿宋" w:hAnsi="仿宋" w:eastAsia="仿宋"/>
          <w:b w:val="0"/>
          <w:bCs w:val="0"/>
          <w:lang w:val="en-US" w:eastAsia="zh-CN"/>
        </w:rPr>
        <w:t>要加强工作宣传，利用全媒体手段对青创营的开展情况进行报道，并于活动结束后将报道情况，视频图片等资料与总结材料一起发送至电子邮箱（</w:t>
      </w:r>
      <w:r>
        <w:rPr>
          <w:rFonts w:hint="eastAsia" w:ascii="仿宋" w:hAnsi="仿宋" w:eastAsia="仿宋"/>
          <w:szCs w:val="32"/>
          <w:lang w:val="en-US" w:eastAsia="zh-CN"/>
        </w:rPr>
        <w:t>tswcjzx@163.com</w:t>
      </w:r>
      <w:r>
        <w:rPr>
          <w:rFonts w:hint="eastAsia" w:ascii="仿宋" w:hAnsi="仿宋" w:eastAsia="仿宋"/>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eastAsia" w:ascii="仿宋" w:hAnsi="仿宋" w:eastAsia="仿宋" w:cs="仿宋_GB2312"/>
          <w:color w:val="333333"/>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 w:hAnsi="仿宋" w:eastAsia="仿宋"/>
          <w:szCs w:val="32"/>
        </w:rPr>
      </w:pPr>
      <w:r>
        <w:rPr>
          <w:rFonts w:hint="eastAsia" w:ascii="仿宋" w:hAnsi="仿宋" w:eastAsia="仿宋"/>
          <w:szCs w:val="32"/>
        </w:rPr>
        <w:t>附件：</w:t>
      </w:r>
      <w:r>
        <w:rPr>
          <w:rFonts w:hint="eastAsia" w:ascii="仿宋" w:hAnsi="仿宋" w:eastAsia="仿宋"/>
          <w:szCs w:val="32"/>
          <w:lang w:val="en-US" w:eastAsia="zh-CN"/>
        </w:rPr>
        <w:t>1</w:t>
      </w:r>
      <w:r>
        <w:rPr>
          <w:rFonts w:hint="eastAsia" w:ascii="仿宋" w:hAnsi="仿宋" w:eastAsia="仿宋"/>
          <w:szCs w:val="32"/>
        </w:rPr>
        <w:t>.</w:t>
      </w:r>
      <w:r>
        <w:rPr>
          <w:rFonts w:hint="eastAsia" w:ascii="仿宋" w:hAnsi="仿宋" w:eastAsia="仿宋"/>
          <w:lang w:eastAsia="zh-CN"/>
        </w:rPr>
        <w:t>“中国青创板”广东青创训练营</w:t>
      </w:r>
      <w:r>
        <w:rPr>
          <w:rFonts w:hint="eastAsia" w:ascii="仿宋" w:hAnsi="仿宋" w:eastAsia="仿宋"/>
          <w:szCs w:val="32"/>
        </w:rPr>
        <w:t>招生简章</w:t>
      </w:r>
    </w:p>
    <w:p>
      <w:pPr>
        <w:keepNext w:val="0"/>
        <w:keepLines w:val="0"/>
        <w:pageBreakBefore w:val="0"/>
        <w:widowControl w:val="0"/>
        <w:kinsoku/>
        <w:wordWrap/>
        <w:overflowPunct/>
        <w:topLinePunct w:val="0"/>
        <w:autoSpaceDE/>
        <w:autoSpaceDN/>
        <w:bidi w:val="0"/>
        <w:adjustRightInd/>
        <w:snapToGrid/>
        <w:spacing w:line="540" w:lineRule="exact"/>
        <w:ind w:left="2240" w:leftChars="400" w:right="0" w:rightChars="0" w:hanging="960" w:hangingChars="300"/>
        <w:textAlignment w:val="auto"/>
        <w:rPr>
          <w:rFonts w:hint="eastAsia" w:ascii="仿宋" w:hAnsi="仿宋" w:eastAsia="仿宋"/>
          <w:szCs w:val="32"/>
        </w:rPr>
      </w:pPr>
      <w:r>
        <w:rPr>
          <w:rFonts w:hint="eastAsia" w:ascii="仿宋" w:hAnsi="仿宋" w:eastAsia="仿宋"/>
          <w:szCs w:val="32"/>
        </w:rPr>
        <w:t xml:space="preserve">  </w:t>
      </w:r>
      <w:r>
        <w:rPr>
          <w:rFonts w:hint="eastAsia" w:ascii="仿宋" w:hAnsi="仿宋" w:eastAsia="仿宋"/>
          <w:szCs w:val="32"/>
          <w:lang w:val="en-US" w:eastAsia="zh-CN"/>
        </w:rPr>
        <w:t>2</w:t>
      </w:r>
      <w:r>
        <w:rPr>
          <w:rFonts w:hint="eastAsia" w:ascii="仿宋" w:hAnsi="仿宋" w:eastAsia="仿宋"/>
          <w:szCs w:val="32"/>
        </w:rPr>
        <w:t>.</w:t>
      </w:r>
      <w:r>
        <w:rPr>
          <w:rFonts w:hint="eastAsia" w:ascii="仿宋" w:hAnsi="仿宋" w:eastAsia="仿宋"/>
          <w:lang w:eastAsia="zh-CN"/>
        </w:rPr>
        <w:t>“中国青创板”广东青创训练营</w:t>
      </w:r>
      <w:r>
        <w:rPr>
          <w:rFonts w:hint="eastAsia" w:ascii="仿宋" w:hAnsi="仿宋" w:eastAsia="仿宋"/>
          <w:szCs w:val="32"/>
        </w:rPr>
        <w:t>培训学员报</w:t>
      </w:r>
      <w:r>
        <w:rPr>
          <w:rFonts w:hint="eastAsia" w:ascii="仿宋" w:hAnsi="仿宋" w:eastAsia="仿宋"/>
          <w:szCs w:val="32"/>
          <w:lang w:eastAsia="zh-CN"/>
        </w:rPr>
        <w:t>名</w:t>
      </w:r>
      <w:r>
        <w:rPr>
          <w:rFonts w:hint="eastAsia" w:ascii="仿宋" w:hAnsi="仿宋" w:eastAsia="仿宋"/>
          <w:szCs w:val="32"/>
        </w:rPr>
        <w:t>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rPr>
          <w:rFonts w:hint="eastAsia" w:ascii="仿宋" w:hAnsi="仿宋" w:eastAsia="仿宋"/>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方正仿宋_GBK" w:eastAsia="方正仿宋_GBK"/>
          <w:b w:val="0"/>
          <w:bCs w:val="0"/>
          <w:sz w:val="32"/>
          <w:szCs w:val="32"/>
          <w:u w:val="none"/>
          <w:lang w:val="en-US" w:eastAsia="zh-CN"/>
        </w:rPr>
        <w:t>联系人：李洋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eastAsia="方正仿宋_GBK"/>
          <w:b w:val="0"/>
          <w:bCs w:val="0"/>
          <w:sz w:val="32"/>
          <w:szCs w:val="32"/>
          <w:u w:val="none"/>
          <w:lang w:val="en-US" w:eastAsia="zh-CN"/>
        </w:rPr>
      </w:pPr>
      <w:r>
        <w:rPr>
          <w:rFonts w:hint="eastAsia" w:ascii="方正仿宋_GBK" w:eastAsia="方正仿宋_GBK"/>
          <w:b w:val="0"/>
          <w:bCs w:val="0"/>
          <w:sz w:val="32"/>
          <w:szCs w:val="32"/>
          <w:u w:val="none"/>
          <w:lang w:val="en-US" w:eastAsia="zh-CN"/>
        </w:rPr>
        <w:t>联系电话：020-87185703</w:t>
      </w:r>
      <w:bookmarkStart w:id="2" w:name="_GoBack"/>
      <w:bookmarkEnd w:id="2"/>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960" w:firstLineChars="300"/>
        <w:textAlignment w:val="auto"/>
        <w:rPr>
          <w:rFonts w:hint="eastAsia" w:ascii="仿宋" w:hAnsi="仿宋" w:eastAsia="仿宋"/>
          <w:szCs w:val="32"/>
        </w:rPr>
      </w:pPr>
      <w:r>
        <w:rPr>
          <w:rFonts w:hint="eastAsia" w:ascii="仿宋" w:hAnsi="仿宋" w:eastAsia="仿宋"/>
          <w:szCs w:val="32"/>
        </w:rPr>
        <w:t xml:space="preserve">                 </w:t>
      </w:r>
      <w:r>
        <w:rPr>
          <w:rFonts w:hint="eastAsia" w:ascii="仿宋" w:hAnsi="仿宋" w:eastAsia="仿宋"/>
          <w:szCs w:val="32"/>
          <w:lang w:val="en-US" w:eastAsia="zh-CN"/>
        </w:rPr>
        <w:t xml:space="preserve">   </w:t>
      </w:r>
      <w:r>
        <w:rPr>
          <w:rFonts w:hint="eastAsia" w:ascii="仿宋" w:hAnsi="仿宋" w:eastAsia="仿宋"/>
          <w:szCs w:val="32"/>
          <w:lang w:eastAsia="zh-CN"/>
        </w:rPr>
        <w:t>共青团广东省委员会办公室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color w:val="333333"/>
          <w:szCs w:val="32"/>
          <w:shd w:val="clear" w:color="auto" w:fill="FFFFFF"/>
        </w:rPr>
      </w:pPr>
      <w:r>
        <w:rPr>
          <w:rFonts w:hint="eastAsia" w:ascii="仿宋" w:hAnsi="仿宋" w:eastAsia="仿宋"/>
          <w:szCs w:val="32"/>
        </w:rPr>
        <w:t xml:space="preserve">                          201</w:t>
      </w:r>
      <w:r>
        <w:rPr>
          <w:rFonts w:hint="eastAsia" w:ascii="仿宋" w:hAnsi="仿宋" w:eastAsia="仿宋"/>
          <w:szCs w:val="32"/>
          <w:lang w:val="en-US" w:eastAsia="zh-CN"/>
        </w:rPr>
        <w:t>7</w:t>
      </w:r>
      <w:r>
        <w:rPr>
          <w:rFonts w:hint="eastAsia" w:ascii="仿宋" w:hAnsi="仿宋" w:eastAsia="仿宋"/>
          <w:szCs w:val="32"/>
        </w:rPr>
        <w:t>年1</w:t>
      </w:r>
      <w:r>
        <w:rPr>
          <w:rFonts w:hint="eastAsia" w:ascii="仿宋" w:hAnsi="仿宋" w:eastAsia="仿宋"/>
          <w:szCs w:val="32"/>
          <w:lang w:val="en-US" w:eastAsia="zh-CN"/>
        </w:rPr>
        <w:t>0</w:t>
      </w:r>
      <w:r>
        <w:rPr>
          <w:rFonts w:hint="eastAsia" w:ascii="仿宋" w:hAnsi="仿宋" w:eastAsia="仿宋"/>
          <w:szCs w:val="32"/>
        </w:rPr>
        <w:t>月</w:t>
      </w:r>
      <w:r>
        <w:rPr>
          <w:rFonts w:hint="eastAsia" w:ascii="仿宋" w:hAnsi="仿宋" w:eastAsia="仿宋"/>
          <w:szCs w:val="32"/>
          <w:lang w:val="en-US" w:eastAsia="zh-CN"/>
        </w:rPr>
        <w:t>31</w:t>
      </w:r>
      <w:r>
        <w:rPr>
          <w:rFonts w:hint="eastAsia" w:ascii="仿宋" w:hAnsi="仿宋" w:eastAsia="仿宋"/>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color w:val="333333"/>
          <w:szCs w:val="32"/>
          <w:shd w:val="clear" w:color="auto" w:fill="FFFFFF"/>
        </w:rPr>
        <w:sectPr>
          <w:footerReference r:id="rId3" w:type="default"/>
          <w:pgSz w:w="11906" w:h="16838"/>
          <w:pgMar w:top="1440" w:right="1803" w:bottom="1440" w:left="1803" w:header="851" w:footer="992" w:gutter="0"/>
          <w:pgNumType w:fmt="numberInDash"/>
          <w:cols w:space="0" w:num="1"/>
          <w:rtlGutter w:val="0"/>
          <w:docGrid w:type="lines" w:linePitch="312" w:charSpace="0"/>
        </w:sectPr>
      </w:pPr>
    </w:p>
    <w:p>
      <w:pPr>
        <w:rPr>
          <w:rFonts w:hint="eastAsia" w:ascii="黑体" w:hAnsi="黑体" w:eastAsia="黑体" w:cs="黑体"/>
          <w:color w:val="333333"/>
          <w:szCs w:val="32"/>
          <w:shd w:val="clear" w:color="auto" w:fill="FFFFFF"/>
        </w:rPr>
      </w:pPr>
      <w:r>
        <w:rPr>
          <w:rFonts w:hint="eastAsia" w:ascii="黑体" w:hAnsi="黑体" w:eastAsia="黑体" w:cs="黑体"/>
          <w:color w:val="333333"/>
          <w:szCs w:val="32"/>
          <w:shd w:val="clear" w:color="auto" w:fill="FFFFFF"/>
        </w:rPr>
        <w:t>附件1</w:t>
      </w:r>
    </w:p>
    <w:p>
      <w:pPr>
        <w:jc w:val="center"/>
        <w:rPr>
          <w:rFonts w:hint="eastAsia" w:ascii="仿宋" w:hAnsi="仿宋" w:eastAsia="仿宋"/>
          <w:szCs w:val="32"/>
        </w:rPr>
      </w:pPr>
      <w:r>
        <w:rPr>
          <w:rFonts w:hint="eastAsia" w:ascii="方正小标宋简体" w:hAnsi="方正小标宋简体" w:eastAsia="方正小标宋简体" w:cs="方正小标宋简体"/>
          <w:sz w:val="44"/>
          <w:szCs w:val="44"/>
          <w:lang w:eastAsia="zh-CN"/>
        </w:rPr>
        <w:t>“中国青创板”省级青创训练营</w:t>
      </w:r>
      <w:r>
        <w:rPr>
          <w:rFonts w:hint="eastAsia" w:ascii="方正小标宋简体" w:hAnsi="方正小标宋简体" w:eastAsia="方正小标宋简体" w:cs="方正小标宋简体"/>
          <w:sz w:val="44"/>
          <w:szCs w:val="44"/>
        </w:rPr>
        <w:t>招生简章</w:t>
      </w:r>
    </w:p>
    <w:p>
      <w:pPr>
        <w:jc w:val="center"/>
        <w:rPr>
          <w:rFonts w:hint="eastAsia" w:ascii="仿宋" w:hAnsi="仿宋" w:eastAsia="仿宋"/>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637" w:firstLineChars="177"/>
        <w:jc w:val="left"/>
        <w:textAlignment w:val="auto"/>
        <w:outlineLvl w:val="9"/>
        <w:rPr>
          <w:rFonts w:hint="eastAsia" w:ascii="黑体" w:hAnsi="黑体" w:eastAsia="黑体" w:cs="黑体"/>
          <w:b w:val="0"/>
          <w:bCs/>
          <w:spacing w:val="20"/>
          <w:sz w:val="32"/>
          <w:szCs w:val="32"/>
        </w:rPr>
      </w:pPr>
      <w:r>
        <w:rPr>
          <w:rFonts w:hint="eastAsia" w:ascii="黑体" w:hAnsi="黑体" w:eastAsia="黑体" w:cs="黑体"/>
          <w:b w:val="0"/>
          <w:bCs/>
          <w:spacing w:val="20"/>
          <w:sz w:val="32"/>
          <w:szCs w:val="32"/>
        </w:rPr>
        <w:t>课程设置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rPr>
        <w:t>主题面授课程</w:t>
      </w:r>
      <w:r>
        <w:rPr>
          <w:rFonts w:hint="eastAsia" w:ascii="方正楷体_GBK" w:hAnsi="方正楷体_GBK" w:eastAsia="方正楷体_GBK" w:cs="方正楷体_GBK"/>
          <w:sz w:val="32"/>
          <w:szCs w:val="32"/>
        </w:rPr>
        <w:t>（共</w:t>
      </w:r>
      <w:r>
        <w:rPr>
          <w:rFonts w:hint="eastAsia" w:ascii="方正楷体_GBK" w:hAnsi="方正楷体_GBK" w:eastAsia="方正楷体_GBK" w:cs="方正楷体_GBK"/>
          <w:sz w:val="32"/>
          <w:szCs w:val="32"/>
          <w:lang w:val="en-US" w:eastAsia="zh-CN"/>
        </w:rPr>
        <w:t>6天</w:t>
      </w:r>
      <w:r>
        <w:rPr>
          <w:rFonts w:hint="eastAsia" w:ascii="方正楷体_GBK" w:hAnsi="方正楷体_GBK" w:eastAsia="方正楷体_GBK" w:cs="方正楷体_GBK"/>
          <w:sz w:val="32"/>
          <w:szCs w:val="32"/>
        </w:rPr>
        <w:t>）</w:t>
      </w:r>
    </w:p>
    <w:tbl>
      <w:tblPr>
        <w:tblStyle w:val="6"/>
        <w:tblW w:w="7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069"/>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cantSplit/>
          <w:trHeight w:val="474" w:hRule="atLeast"/>
          <w:jc w:val="center"/>
        </w:trPr>
        <w:tc>
          <w:tcPr>
            <w:tcW w:w="3069"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center"/>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模块</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center"/>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课程主题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宏观政策与形势</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十九大精神解读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宏观经济形势与产业政策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政企面对面：初创企业扶持政策解析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eastAsia="zh-CN"/>
              </w:rPr>
              <w:t>品牌营销</w:t>
            </w:r>
            <w:r>
              <w:rPr>
                <w:rFonts w:hint="eastAsia" w:ascii="仿宋" w:hAnsi="仿宋" w:eastAsia="仿宋" w:cs="仿宋"/>
                <w:b/>
                <w:bCs/>
                <w:color w:val="auto"/>
                <w:kern w:val="0"/>
                <w:sz w:val="28"/>
                <w:szCs w:val="28"/>
              </w:rPr>
              <w:t>与思维创新</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初创企业品牌建设与营销创新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产品</w:t>
            </w:r>
            <w:r>
              <w:rPr>
                <w:rFonts w:hint="eastAsia" w:ascii="仿宋" w:hAnsi="仿宋" w:eastAsia="仿宋" w:cs="仿宋"/>
                <w:color w:val="auto"/>
                <w:kern w:val="0"/>
                <w:sz w:val="28"/>
                <w:szCs w:val="28"/>
                <w:lang w:eastAsia="zh-CN"/>
              </w:rPr>
              <w:t>开发</w:t>
            </w:r>
            <w:r>
              <w:rPr>
                <w:rFonts w:hint="eastAsia" w:ascii="仿宋" w:hAnsi="仿宋" w:eastAsia="仿宋" w:cs="仿宋"/>
                <w:color w:val="auto"/>
                <w:kern w:val="0"/>
                <w:sz w:val="28"/>
                <w:szCs w:val="28"/>
              </w:rPr>
              <w:t>及商业模式创新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restart"/>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初创企业管理实务</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初创企业财税管理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vMerge w:val="continue"/>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初创</w:t>
            </w:r>
            <w:r>
              <w:rPr>
                <w:rFonts w:hint="eastAsia" w:ascii="仿宋" w:hAnsi="仿宋" w:eastAsia="仿宋" w:cs="仿宋"/>
                <w:color w:val="auto"/>
                <w:kern w:val="0"/>
                <w:sz w:val="28"/>
                <w:szCs w:val="28"/>
              </w:rPr>
              <w:t>企业成长与人才管理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6" w:hRule="atLeast"/>
          <w:jc w:val="center"/>
        </w:trPr>
        <w:tc>
          <w:tcPr>
            <w:tcW w:w="3069"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初创企业融资能力提升</w:t>
            </w:r>
          </w:p>
        </w:tc>
        <w:tc>
          <w:tcPr>
            <w:tcW w:w="4764" w:type="dxa"/>
            <w:shd w:val="clear" w:color="auto" w:fill="FFFFFF"/>
            <w:tcMar>
              <w:left w:w="105"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创业融资与风险管理</w:t>
            </w:r>
          </w:p>
        </w:tc>
      </w:tr>
    </w:tbl>
    <w:p>
      <w:pPr>
        <w:keepNext w:val="0"/>
        <w:keepLines w:val="0"/>
        <w:pageBreakBefore w:val="0"/>
        <w:widowControl w:val="0"/>
        <w:kinsoku/>
        <w:wordWrap/>
        <w:overflowPunct/>
        <w:topLinePunct w:val="0"/>
        <w:autoSpaceDE/>
        <w:autoSpaceDN/>
        <w:bidi w:val="0"/>
        <w:adjustRightInd/>
        <w:snapToGrid/>
        <w:spacing w:before="157" w:beforeLines="50" w:line="540" w:lineRule="exact"/>
        <w:ind w:left="0" w:leftChars="0" w:right="0" w:rightChars="0" w:firstLine="643" w:firstLineChars="200"/>
        <w:jc w:val="both"/>
        <w:textAlignment w:val="auto"/>
        <w:outlineLvl w:val="9"/>
        <w:rPr>
          <w:rFonts w:hint="eastAsia" w:ascii="楷体" w:hAnsi="楷体" w:eastAsia="楷体" w:cs="楷体"/>
          <w:sz w:val="28"/>
          <w:szCs w:val="28"/>
        </w:rPr>
      </w:pPr>
      <w:r>
        <w:rPr>
          <w:rFonts w:hint="eastAsia" w:ascii="方正楷体_GBK" w:hAnsi="方正楷体_GBK" w:eastAsia="方正楷体_GBK" w:cs="方正楷体_GBK"/>
          <w:b/>
          <w:bCs/>
          <w:sz w:val="32"/>
          <w:szCs w:val="32"/>
          <w:lang w:eastAsia="zh-CN"/>
        </w:rPr>
        <w:t>（二）</w:t>
      </w:r>
      <w:r>
        <w:rPr>
          <w:rFonts w:hint="eastAsia" w:ascii="方正楷体_GBK" w:hAnsi="方正楷体_GBK" w:eastAsia="方正楷体_GBK" w:cs="方正楷体_GBK"/>
          <w:b/>
          <w:bCs/>
          <w:sz w:val="32"/>
          <w:szCs w:val="32"/>
        </w:rPr>
        <w:t>创业加油站</w:t>
      </w:r>
      <w:r>
        <w:rPr>
          <w:rFonts w:hint="eastAsia" w:ascii="方正楷体_GBK" w:hAnsi="方正楷体_GBK" w:eastAsia="方正楷体_GBK" w:cs="方正楷体_GBK"/>
          <w:sz w:val="32"/>
          <w:szCs w:val="32"/>
        </w:rPr>
        <w:t>（共5次）</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提供创业基本知识、补充最新的商业经营理念，构建华南初创企业家互动与资源对接平台。</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color w:val="0000FF"/>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团队领导力训练营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开学伊始，基于“放下、归零、再出发”理念制定的</w:t>
      </w:r>
      <w:r>
        <w:rPr>
          <w:rFonts w:hint="eastAsia" w:ascii="仿宋" w:hAnsi="仿宋" w:eastAsia="仿宋" w:cs="仿宋"/>
          <w:sz w:val="32"/>
          <w:szCs w:val="32"/>
          <w:lang w:eastAsia="zh-CN"/>
        </w:rPr>
        <w:t>团队</w:t>
      </w:r>
      <w:r>
        <w:rPr>
          <w:rFonts w:hint="eastAsia" w:ascii="仿宋" w:hAnsi="仿宋" w:eastAsia="仿宋" w:cs="仿宋"/>
          <w:sz w:val="32"/>
          <w:szCs w:val="32"/>
        </w:rPr>
        <w:t>训练营——通过封闭式的集训，让企业家学员们脱离出繁杂的日常工作，回到简单的、校园化的运动学习和生活状态，去追寻更深层面甚至是哲学维度的思考，在交融和冲突中深度自省、自律、从而自如、自在。</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品牌营销训练营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品牌导师一对一辅导</w:t>
      </w:r>
      <w:r>
        <w:rPr>
          <w:rFonts w:hint="eastAsia" w:ascii="仿宋" w:hAnsi="仿宋" w:eastAsia="仿宋" w:cs="仿宋"/>
          <w:sz w:val="32"/>
          <w:szCs w:val="32"/>
          <w:lang w:eastAsia="zh-CN"/>
        </w:rPr>
        <w:t>、全程跟踪辅导，</w:t>
      </w:r>
      <w:r>
        <w:rPr>
          <w:rFonts w:hint="eastAsia" w:ascii="仿宋" w:hAnsi="仿宋" w:eastAsia="仿宋" w:cs="仿宋"/>
          <w:sz w:val="32"/>
          <w:szCs w:val="32"/>
        </w:rPr>
        <w:t>初创企业公司品牌、</w:t>
      </w:r>
      <w:r>
        <w:rPr>
          <w:rFonts w:hint="eastAsia" w:ascii="仿宋" w:hAnsi="仿宋" w:eastAsia="仿宋" w:cs="仿宋"/>
          <w:sz w:val="32"/>
          <w:szCs w:val="32"/>
          <w:lang w:val="en-US" w:eastAsia="zh-CN"/>
        </w:rPr>
        <w:t>IP</w:t>
      </w:r>
      <w:r>
        <w:rPr>
          <w:rFonts w:hint="eastAsia" w:ascii="仿宋" w:hAnsi="仿宋" w:eastAsia="仿宋" w:cs="仿宋"/>
          <w:sz w:val="32"/>
          <w:szCs w:val="32"/>
        </w:rPr>
        <w:t>及互联网时代产品营销策略一网打尽。</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创业私享会</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全面覆盖正确选择合伙人、撰写商业计划书、借助互联网创业、商业风险甄别与防范、初创企业财务、人力资源、营销管理、创业融资与风险管理等创业各个环节。</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创业大讲堂</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rPr>
        <w:t>为首次创业者提供与创业家接触、交流、学习的机会</w:t>
      </w:r>
      <w:r>
        <w:rPr>
          <w:rFonts w:hint="eastAsia" w:ascii="仿宋" w:hAnsi="仿宋" w:eastAsia="仿宋" w:cs="仿宋"/>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创业岛训练营</w:t>
      </w:r>
    </w:p>
    <w:p>
      <w:pPr>
        <w:keepNext w:val="0"/>
        <w:keepLines w:val="0"/>
        <w:pageBreakBefore w:val="0"/>
        <w:kinsoku/>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sz w:val="28"/>
          <w:szCs w:val="28"/>
        </w:rPr>
      </w:pPr>
      <w:r>
        <w:rPr>
          <w:rFonts w:hint="eastAsia" w:ascii="仿宋" w:hAnsi="仿宋" w:eastAsia="仿宋" w:cs="仿宋"/>
          <w:sz w:val="32"/>
          <w:szCs w:val="32"/>
        </w:rPr>
        <w:t>创业导师带领学员共同对学员创业项研讨，帮助创业团队把握方向、发现问题。汇聚全省青年创业资源（包括创客空间、创业孵化器、创业风投基金等），依托华工EDP高端校友资源，为青年创业家搭建一站式服务平台，学习结束，举办创业先锋项目路演。</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sz w:val="32"/>
          <w:szCs w:val="32"/>
          <w:lang w:val="en-US" w:eastAsia="zh-CN"/>
        </w:rPr>
        <w:t>（三）</w:t>
      </w:r>
      <w:r>
        <w:rPr>
          <w:rFonts w:hint="eastAsia" w:ascii="方正楷体_GBK" w:hAnsi="方正楷体_GBK" w:eastAsia="方正楷体_GBK" w:cs="方正楷体_GBK"/>
          <w:b/>
          <w:sz w:val="32"/>
          <w:szCs w:val="32"/>
        </w:rPr>
        <w:t>交流对接</w:t>
      </w:r>
      <w:r>
        <w:rPr>
          <w:rFonts w:hint="eastAsia" w:ascii="方正楷体_GBK" w:hAnsi="方正楷体_GBK" w:eastAsia="方正楷体_GBK" w:cs="方正楷体_GBK"/>
          <w:sz w:val="32"/>
          <w:szCs w:val="32"/>
        </w:rPr>
        <w:t>（共5次）</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1.</w:t>
      </w:r>
      <w:r>
        <w:rPr>
          <w:rFonts w:hint="eastAsia" w:ascii="方正仿宋_GBK" w:hAnsi="方正仿宋_GBK" w:eastAsia="方正仿宋_GBK" w:cs="方正仿宋_GBK"/>
          <w:b/>
          <w:sz w:val="32"/>
          <w:szCs w:val="32"/>
        </w:rPr>
        <w:t>开学导入：</w:t>
      </w:r>
      <w:r>
        <w:rPr>
          <w:rFonts w:hint="eastAsia" w:ascii="方正仿宋_GBK" w:hAnsi="方正仿宋_GBK" w:eastAsia="方正仿宋_GBK" w:cs="方正仿宋_GBK"/>
          <w:sz w:val="32"/>
          <w:szCs w:val="32"/>
        </w:rPr>
        <w:t>开学典礼、班级团队文化建设</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2.</w:t>
      </w:r>
      <w:r>
        <w:rPr>
          <w:rFonts w:hint="eastAsia" w:ascii="方正仿宋_GBK" w:hAnsi="方正仿宋_GBK" w:eastAsia="方正仿宋_GBK" w:cs="方正仿宋_GBK"/>
          <w:b/>
          <w:sz w:val="32"/>
          <w:szCs w:val="32"/>
        </w:rPr>
        <w:t>企业诊断：</w:t>
      </w:r>
      <w:r>
        <w:rPr>
          <w:rFonts w:hint="eastAsia" w:ascii="方正仿宋_GBK" w:hAnsi="方正仿宋_GBK" w:eastAsia="方正仿宋_GBK" w:cs="方正仿宋_GBK"/>
          <w:sz w:val="32"/>
          <w:szCs w:val="32"/>
        </w:rPr>
        <w:t>同学企业私董会，针对企业经营瓶颈问题，邀请同学支招、专家随团诊断</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3.</w:t>
      </w:r>
      <w:r>
        <w:rPr>
          <w:rFonts w:hint="eastAsia" w:ascii="方正仿宋_GBK" w:hAnsi="方正仿宋_GBK" w:eastAsia="方正仿宋_GBK" w:cs="方正仿宋_GBK"/>
          <w:b/>
          <w:sz w:val="32"/>
          <w:szCs w:val="32"/>
        </w:rPr>
        <w:t>校企对接：</w:t>
      </w:r>
      <w:r>
        <w:rPr>
          <w:rFonts w:hint="eastAsia" w:ascii="方正仿宋_GBK" w:hAnsi="方正仿宋_GBK" w:eastAsia="方正仿宋_GBK" w:cs="方正仿宋_GBK"/>
          <w:sz w:val="32"/>
          <w:szCs w:val="32"/>
          <w:lang w:eastAsia="zh-CN"/>
        </w:rPr>
        <w:t>华工</w:t>
      </w:r>
      <w:r>
        <w:rPr>
          <w:rFonts w:hint="eastAsia" w:ascii="方正仿宋_GBK" w:hAnsi="方正仿宋_GBK" w:eastAsia="方正仿宋_GBK" w:cs="方正仿宋_GBK"/>
          <w:sz w:val="32"/>
          <w:szCs w:val="32"/>
          <w:lang w:val="en-US" w:eastAsia="zh-CN"/>
        </w:rPr>
        <w:t>EDP</w:t>
      </w:r>
      <w:r>
        <w:rPr>
          <w:rFonts w:hint="eastAsia" w:ascii="方正仿宋_GBK" w:hAnsi="方正仿宋_GBK" w:eastAsia="方正仿宋_GBK" w:cs="方正仿宋_GBK"/>
          <w:sz w:val="32"/>
          <w:szCs w:val="32"/>
        </w:rPr>
        <w:t>企业服务（包括专利申请/技术开发/网络营销/企业融资/财务税务/政府项目申报/人才招聘等）</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4.</w:t>
      </w:r>
      <w:r>
        <w:rPr>
          <w:rFonts w:hint="eastAsia" w:ascii="方正仿宋_GBK" w:hAnsi="方正仿宋_GBK" w:eastAsia="方正仿宋_GBK" w:cs="方正仿宋_GBK"/>
          <w:b/>
          <w:sz w:val="32"/>
          <w:szCs w:val="32"/>
        </w:rPr>
        <w:t>同学经济：</w:t>
      </w:r>
      <w:r>
        <w:rPr>
          <w:rFonts w:hint="eastAsia" w:ascii="方正仿宋_GBK" w:hAnsi="方正仿宋_GBK" w:eastAsia="方正仿宋_GBK" w:cs="方正仿宋_GBK"/>
          <w:sz w:val="32"/>
          <w:szCs w:val="32"/>
        </w:rPr>
        <w:t>华工EDP同学会·校友高端峰会、项目对接会等</w:t>
      </w:r>
      <w:r>
        <w:rPr>
          <w:rFonts w:hint="eastAsia" w:ascii="方正仿宋_GBK" w:hAnsi="方正仿宋_GBK" w:eastAsia="方正仿宋_GBK" w:cs="方正仿宋_GBK"/>
          <w:sz w:val="32"/>
          <w:szCs w:val="32"/>
          <w:lang w:eastAsia="zh-CN"/>
        </w:rPr>
        <w:t>。</w:t>
      </w:r>
    </w:p>
    <w:p>
      <w:pPr>
        <w:keepNext w:val="0"/>
        <w:keepLines w:val="0"/>
        <w:pageBreakBefore w:val="0"/>
        <w:kinsoku/>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szCs w:val="21"/>
        </w:rPr>
      </w:pPr>
      <w:r>
        <w:rPr>
          <w:rFonts w:hint="eastAsia" w:ascii="方正仿宋_GBK" w:hAnsi="方正仿宋_GBK" w:eastAsia="方正仿宋_GBK" w:cs="方正仿宋_GBK"/>
          <w:b/>
          <w:sz w:val="32"/>
          <w:szCs w:val="32"/>
          <w:lang w:val="en-US" w:eastAsia="zh-CN"/>
        </w:rPr>
        <w:t>5.</w:t>
      </w:r>
      <w:r>
        <w:rPr>
          <w:rFonts w:hint="eastAsia" w:ascii="方正仿宋_GBK" w:hAnsi="方正仿宋_GBK" w:eastAsia="方正仿宋_GBK" w:cs="方正仿宋_GBK"/>
          <w:b/>
          <w:sz w:val="32"/>
          <w:szCs w:val="32"/>
        </w:rPr>
        <w:t>论坛沙龙：</w:t>
      </w:r>
      <w:r>
        <w:rPr>
          <w:rFonts w:hint="eastAsia" w:ascii="方正仿宋_GBK" w:hAnsi="方正仿宋_GBK" w:eastAsia="方正仿宋_GBK" w:cs="方正仿宋_GBK"/>
          <w:sz w:val="32"/>
          <w:szCs w:val="32"/>
        </w:rPr>
        <w:t>华工管理论坛、名家大讲坛、主题沙龙。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0"/>
        <w:rPr>
          <w:rFonts w:hint="eastAsia" w:ascii="黑体" w:hAnsi="黑体" w:eastAsia="黑体" w:cs="黑体"/>
          <w:b w:val="0"/>
          <w:bCs/>
          <w:spacing w:val="20"/>
          <w:sz w:val="32"/>
          <w:szCs w:val="32"/>
        </w:rPr>
      </w:pPr>
      <w:r>
        <w:rPr>
          <w:rFonts w:hint="eastAsia"/>
          <w:b/>
          <w:spacing w:val="20"/>
          <w:sz w:val="44"/>
        </w:rPr>
        <w:br w:type="page"/>
      </w:r>
      <w:bookmarkStart w:id="0" w:name="_Toc22088"/>
      <w:r>
        <w:rPr>
          <w:rFonts w:hint="eastAsia" w:ascii="黑体" w:hAnsi="黑体" w:eastAsia="黑体" w:cs="黑体"/>
          <w:b w:val="0"/>
          <w:bCs/>
          <w:spacing w:val="20"/>
          <w:sz w:val="32"/>
          <w:szCs w:val="32"/>
          <w:lang w:eastAsia="zh-CN"/>
        </w:rPr>
        <w:t>二、</w:t>
      </w:r>
      <w:r>
        <w:rPr>
          <w:rFonts w:hint="eastAsia" w:ascii="黑体" w:hAnsi="黑体" w:eastAsia="黑体" w:cs="黑体"/>
          <w:b w:val="0"/>
          <w:bCs/>
          <w:spacing w:val="20"/>
          <w:sz w:val="32"/>
          <w:szCs w:val="32"/>
        </w:rPr>
        <w:t>课程表</w:t>
      </w:r>
      <w:bookmarkEnd w:id="0"/>
    </w:p>
    <w:tbl>
      <w:tblPr>
        <w:tblStyle w:val="6"/>
        <w:tblW w:w="9638"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4915"/>
        <w:gridCol w:w="265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Align w:val="center"/>
          </w:tcPr>
          <w:p>
            <w:pPr>
              <w:widowControl/>
              <w:jc w:val="center"/>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序号</w:t>
            </w:r>
          </w:p>
        </w:tc>
        <w:tc>
          <w:tcPr>
            <w:tcW w:w="4915" w:type="dxa"/>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课程名称</w:t>
            </w:r>
          </w:p>
        </w:tc>
        <w:tc>
          <w:tcPr>
            <w:tcW w:w="2659" w:type="dxa"/>
            <w:vAlign w:val="center"/>
          </w:tcPr>
          <w:p>
            <w:pPr>
              <w:widowControl/>
              <w:jc w:val="center"/>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授课老师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b/>
                <w:bCs/>
                <w:color w:val="auto"/>
                <w:kern w:val="0"/>
                <w:sz w:val="24"/>
                <w:szCs w:val="24"/>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模块一</w:t>
            </w: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开学典礼</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val="en-US" w:eastAsia="zh-CN"/>
              </w:rPr>
              <w:t>一</w:t>
            </w:r>
            <w:r>
              <w:rPr>
                <w:rFonts w:hint="eastAsia" w:ascii="仿宋" w:hAnsi="仿宋" w:eastAsia="仿宋" w:cs="仿宋"/>
                <w:color w:val="auto"/>
                <w:kern w:val="0"/>
                <w:sz w:val="24"/>
                <w:szCs w:val="24"/>
              </w:rPr>
              <w:t>：团队领导力训练营</w:t>
            </w:r>
          </w:p>
        </w:tc>
        <w:tc>
          <w:tcPr>
            <w:tcW w:w="2659"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tc>
        <w:tc>
          <w:tcPr>
            <w:tcW w:w="1032" w:type="dxa"/>
            <w:vAlign w:val="center"/>
          </w:tcPr>
          <w:p>
            <w:pPr>
              <w:widowControl/>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十九大精神解读</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w:t>
            </w:r>
          </w:p>
        </w:tc>
        <w:tc>
          <w:tcPr>
            <w:tcW w:w="1032" w:type="dxa"/>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宏观经济形势：经济新常态与广东产业发展</w:t>
            </w:r>
          </w:p>
        </w:tc>
        <w:tc>
          <w:tcPr>
            <w:tcW w:w="2659" w:type="dxa"/>
            <w:vAlign w:val="center"/>
          </w:tcPr>
          <w:p>
            <w:pPr>
              <w:widowControl/>
              <w:jc w:val="center"/>
              <w:rPr>
                <w:rFonts w:hint="eastAsia" w:ascii="仿宋" w:hAnsi="仿宋" w:eastAsia="仿宋" w:cs="仿宋"/>
                <w:color w:val="auto"/>
                <w:kern w:val="0"/>
                <w:sz w:val="24"/>
                <w:szCs w:val="24"/>
              </w:rPr>
            </w:pPr>
            <w:r>
              <w:rPr>
                <w:rFonts w:hint="eastAsia" w:ascii="楷体" w:hAnsi="楷体" w:eastAsia="楷体" w:cs="楷体"/>
                <w:color w:val="auto"/>
                <w:kern w:val="0"/>
                <w:sz w:val="24"/>
                <w:szCs w:val="24"/>
              </w:rPr>
              <w:t>丁</w:t>
            </w:r>
            <w:r>
              <w:rPr>
                <w:rFonts w:hint="eastAsia" w:ascii="楷体" w:hAnsi="楷体" w:eastAsia="楷体" w:cs="楷体"/>
                <w:color w:val="auto"/>
                <w:kern w:val="0"/>
                <w:sz w:val="24"/>
                <w:szCs w:val="24"/>
                <w:lang w:val="en-US" w:eastAsia="zh-CN"/>
              </w:rPr>
              <w:t xml:space="preserve">  </w:t>
            </w:r>
            <w:r>
              <w:rPr>
                <w:rFonts w:hint="eastAsia" w:ascii="楷体" w:hAnsi="楷体" w:eastAsia="楷体" w:cs="楷体"/>
                <w:color w:val="auto"/>
                <w:kern w:val="0"/>
                <w:sz w:val="24"/>
                <w:szCs w:val="24"/>
              </w:rPr>
              <w:t>力</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广东省社科院教授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政企面对面：初创企业扶持政策解析</w:t>
            </w:r>
          </w:p>
        </w:tc>
        <w:tc>
          <w:tcPr>
            <w:tcW w:w="2659" w:type="dxa"/>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政府主管部门</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模块二</w:t>
            </w: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初创企业品牌建设与营销创新</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楷体" w:hAnsi="楷体" w:eastAsia="楷体" w:cs="楷体"/>
                <w:color w:val="auto"/>
                <w:kern w:val="0"/>
                <w:sz w:val="24"/>
                <w:szCs w:val="24"/>
                <w:lang w:eastAsia="zh-CN"/>
              </w:rPr>
              <w:t>陈</w:t>
            </w:r>
            <w:r>
              <w:rPr>
                <w:rFonts w:hint="eastAsia" w:ascii="楷体" w:hAnsi="楷体" w:eastAsia="楷体" w:cs="楷体"/>
                <w:color w:val="auto"/>
                <w:kern w:val="0"/>
                <w:sz w:val="24"/>
                <w:szCs w:val="24"/>
                <w:lang w:val="en-US" w:eastAsia="zh-CN"/>
              </w:rPr>
              <w:t xml:space="preserve">  </w:t>
            </w:r>
            <w:r>
              <w:rPr>
                <w:rFonts w:hint="eastAsia" w:ascii="楷体" w:hAnsi="楷体" w:eastAsia="楷体" w:cs="楷体"/>
                <w:color w:val="auto"/>
                <w:kern w:val="0"/>
                <w:sz w:val="24"/>
                <w:szCs w:val="24"/>
                <w:lang w:eastAsia="zh-CN"/>
              </w:rPr>
              <w:t>明</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华南理工大学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工商管理学院教授</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市场营销系主任</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val="en-US" w:eastAsia="zh-CN"/>
              </w:rPr>
              <w:t>二</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品牌</w:t>
            </w:r>
            <w:r>
              <w:rPr>
                <w:rFonts w:hint="eastAsia" w:ascii="仿宋" w:hAnsi="仿宋" w:eastAsia="仿宋" w:cs="仿宋"/>
                <w:color w:val="auto"/>
                <w:kern w:val="0"/>
                <w:sz w:val="24"/>
                <w:szCs w:val="24"/>
              </w:rPr>
              <w:t>营销训练营</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1"/>
                <w:szCs w:val="21"/>
              </w:rPr>
              <w:t>品牌</w:t>
            </w:r>
            <w:r>
              <w:rPr>
                <w:rFonts w:hint="eastAsia" w:ascii="仿宋" w:hAnsi="仿宋" w:eastAsia="仿宋" w:cs="仿宋"/>
                <w:color w:val="auto"/>
                <w:kern w:val="0"/>
                <w:sz w:val="21"/>
                <w:szCs w:val="21"/>
                <w:lang w:eastAsia="zh-CN"/>
              </w:rPr>
              <w:t>导师一对一辅导、跟踪顾问</w:t>
            </w:r>
          </w:p>
        </w:tc>
        <w:tc>
          <w:tcPr>
            <w:tcW w:w="2659" w:type="dxa"/>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创业导师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模块三</w:t>
            </w: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产品开发及商业模式创新</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楷体" w:hAnsi="楷体" w:eastAsia="楷体" w:cs="楷体"/>
                <w:color w:val="auto"/>
                <w:kern w:val="0"/>
                <w:sz w:val="24"/>
                <w:szCs w:val="24"/>
                <w:lang w:eastAsia="zh-CN"/>
              </w:rPr>
              <w:t>祖</w:t>
            </w:r>
            <w:r>
              <w:rPr>
                <w:rFonts w:hint="eastAsia" w:ascii="楷体" w:hAnsi="楷体" w:eastAsia="楷体" w:cs="楷体"/>
                <w:color w:val="auto"/>
                <w:kern w:val="0"/>
                <w:sz w:val="24"/>
                <w:szCs w:val="24"/>
                <w:lang w:val="en-US" w:eastAsia="zh-CN"/>
              </w:rPr>
              <w:t xml:space="preserve">  </w:t>
            </w:r>
            <w:r>
              <w:rPr>
                <w:rFonts w:hint="eastAsia" w:ascii="楷体" w:hAnsi="楷体" w:eastAsia="楷体" w:cs="楷体"/>
                <w:color w:val="auto"/>
                <w:kern w:val="0"/>
                <w:sz w:val="24"/>
                <w:szCs w:val="24"/>
                <w:lang w:eastAsia="zh-CN"/>
              </w:rPr>
              <w:t>林</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全国知名培训师</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华南理工大学工商管理学院EDP特聘教授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eastAsia="zh-CN"/>
              </w:rPr>
              <w:t>三</w:t>
            </w:r>
            <w:r>
              <w:rPr>
                <w:rFonts w:hint="eastAsia" w:ascii="仿宋" w:hAnsi="仿宋" w:eastAsia="仿宋" w:cs="仿宋"/>
                <w:color w:val="auto"/>
                <w:kern w:val="0"/>
                <w:sz w:val="24"/>
                <w:szCs w:val="24"/>
              </w:rPr>
              <w:t>：创业私享会</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1"/>
                <w:szCs w:val="21"/>
                <w:lang w:eastAsia="zh-CN"/>
              </w:rPr>
              <w:t>创业导师全程帮扶，为创业全流程把脉诊断</w:t>
            </w:r>
          </w:p>
        </w:tc>
        <w:tc>
          <w:tcPr>
            <w:tcW w:w="2659" w:type="dxa"/>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创业导师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模块四</w:t>
            </w: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初创企业财税管理</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楷体" w:hAnsi="楷体" w:eastAsia="楷体" w:cs="楷体"/>
                <w:color w:val="auto"/>
                <w:kern w:val="0"/>
                <w:sz w:val="24"/>
                <w:szCs w:val="24"/>
                <w:lang w:eastAsia="zh-CN"/>
              </w:rPr>
              <w:t>陆正华</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华南理工大学</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工商管理学院副教授</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eastAsia="zh-CN"/>
              </w:rPr>
              <w:t>四</w:t>
            </w:r>
            <w:r>
              <w:rPr>
                <w:rFonts w:hint="eastAsia" w:ascii="仿宋" w:hAnsi="仿宋" w:eastAsia="仿宋" w:cs="仿宋"/>
                <w:color w:val="auto"/>
                <w:kern w:val="0"/>
                <w:sz w:val="24"/>
                <w:szCs w:val="24"/>
              </w:rPr>
              <w:t>：创业大讲堂</w:t>
            </w:r>
          </w:p>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1"/>
                <w:szCs w:val="21"/>
                <w:lang w:eastAsia="zh-CN"/>
              </w:rPr>
              <w:t>邀请</w:t>
            </w:r>
            <w:r>
              <w:rPr>
                <w:rFonts w:hint="eastAsia" w:ascii="仿宋" w:hAnsi="仿宋" w:eastAsia="仿宋" w:cs="仿宋"/>
                <w:color w:val="auto"/>
                <w:kern w:val="0"/>
                <w:sz w:val="21"/>
                <w:szCs w:val="21"/>
                <w:lang w:val="en-US" w:eastAsia="zh-CN"/>
              </w:rPr>
              <w:t>6位</w:t>
            </w:r>
            <w:r>
              <w:rPr>
                <w:rFonts w:hint="eastAsia" w:ascii="仿宋" w:hAnsi="仿宋" w:eastAsia="仿宋" w:cs="仿宋"/>
                <w:color w:val="auto"/>
                <w:kern w:val="0"/>
                <w:sz w:val="21"/>
                <w:szCs w:val="21"/>
                <w:lang w:eastAsia="zh-CN"/>
              </w:rPr>
              <w:t>创业先锐代表分享创业旅途中的那些“坑”</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创业者代表</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模块五</w:t>
            </w: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初创型企业成长与人才管理</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楷体" w:hAnsi="楷体" w:eastAsia="楷体" w:cs="楷体"/>
                <w:color w:val="auto"/>
                <w:kern w:val="0"/>
                <w:sz w:val="24"/>
                <w:szCs w:val="24"/>
                <w:lang w:eastAsia="zh-CN"/>
              </w:rPr>
              <w:t>邱明俊</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2"/>
                <w:szCs w:val="22"/>
                <w:lang w:eastAsia="zh-CN"/>
              </w:rPr>
              <w:t>十八年以上企业人力资源管理、咨询、培训经验</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restart"/>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模块六</w:t>
            </w:r>
          </w:p>
        </w:tc>
        <w:tc>
          <w:tcPr>
            <w:tcW w:w="4915" w:type="dxa"/>
            <w:vAlign w:val="center"/>
          </w:tcPr>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创业融资与风险管理</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楷体" w:hAnsi="楷体" w:eastAsia="楷体" w:cs="楷体"/>
                <w:color w:val="auto"/>
                <w:kern w:val="0"/>
                <w:sz w:val="24"/>
                <w:szCs w:val="24"/>
                <w:lang w:eastAsia="zh-CN"/>
              </w:rPr>
              <w:t>王洪剑</w:t>
            </w:r>
          </w:p>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华信资源投资管理股份有限公司创始合伙人</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032" w:type="dxa"/>
            <w:vMerge w:val="continue"/>
            <w:vAlign w:val="center"/>
          </w:tcPr>
          <w:p>
            <w:pPr>
              <w:widowControl/>
              <w:jc w:val="center"/>
              <w:rPr>
                <w:rFonts w:hint="eastAsia" w:ascii="仿宋" w:hAnsi="仿宋" w:eastAsia="仿宋" w:cs="仿宋"/>
                <w:color w:val="auto"/>
                <w:kern w:val="0"/>
                <w:sz w:val="24"/>
                <w:szCs w:val="24"/>
              </w:rPr>
            </w:pPr>
          </w:p>
        </w:tc>
        <w:tc>
          <w:tcPr>
            <w:tcW w:w="4915" w:type="dxa"/>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创业加油站活动</w:t>
            </w:r>
            <w:r>
              <w:rPr>
                <w:rFonts w:hint="eastAsia" w:ascii="仿宋" w:hAnsi="仿宋" w:eastAsia="仿宋" w:cs="仿宋"/>
                <w:color w:val="auto"/>
                <w:kern w:val="0"/>
                <w:sz w:val="24"/>
                <w:szCs w:val="24"/>
                <w:lang w:eastAsia="zh-CN"/>
              </w:rPr>
              <w:t>五</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eastAsia="zh-CN"/>
              </w:rPr>
              <w:t>创业岛训练营</w:t>
            </w:r>
          </w:p>
          <w:p>
            <w:pPr>
              <w:widowControl/>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1"/>
                <w:szCs w:val="21"/>
                <w:lang w:eastAsia="zh-CN"/>
              </w:rPr>
              <w:t>邀请知名创投机构、专业服务机构代表就同学创业项目（</w:t>
            </w:r>
            <w:r>
              <w:rPr>
                <w:rFonts w:hint="eastAsia" w:ascii="仿宋" w:hAnsi="仿宋" w:eastAsia="仿宋" w:cs="仿宋"/>
                <w:color w:val="auto"/>
                <w:kern w:val="0"/>
                <w:sz w:val="21"/>
                <w:szCs w:val="21"/>
                <w:lang w:val="en-US" w:eastAsia="zh-CN"/>
              </w:rPr>
              <w:t>6-8个）</w:t>
            </w:r>
            <w:r>
              <w:rPr>
                <w:rFonts w:hint="eastAsia" w:ascii="仿宋" w:hAnsi="仿宋" w:eastAsia="仿宋" w:cs="仿宋"/>
                <w:color w:val="auto"/>
                <w:kern w:val="0"/>
                <w:sz w:val="21"/>
                <w:szCs w:val="21"/>
                <w:lang w:eastAsia="zh-CN"/>
              </w:rPr>
              <w:t>点评分析</w:t>
            </w:r>
          </w:p>
        </w:tc>
        <w:tc>
          <w:tcPr>
            <w:tcW w:w="2659" w:type="dxa"/>
            <w:vAlign w:val="center"/>
          </w:tcPr>
          <w:p>
            <w:pPr>
              <w:widowControl/>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投资机构代表</w:t>
            </w:r>
          </w:p>
        </w:tc>
        <w:tc>
          <w:tcPr>
            <w:tcW w:w="1032" w:type="dxa"/>
            <w:vAlign w:val="center"/>
          </w:tcPr>
          <w:p>
            <w:pPr>
              <w:widowControl/>
              <w:jc w:val="center"/>
              <w:rPr>
                <w:rFonts w:hint="eastAsia" w:ascii="仿宋" w:hAnsi="仿宋" w:eastAsia="仿宋" w:cs="仿宋"/>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eastAsia="zh-CN"/>
              </w:rPr>
              <w:t>次</w:t>
            </w:r>
          </w:p>
        </w:tc>
      </w:tr>
    </w:tbl>
    <w:p>
      <w:pPr>
        <w:spacing w:before="156" w:beforeLines="50" w:line="240" w:lineRule="auto"/>
        <w:rPr>
          <w:rFonts w:hint="eastAsia" w:ascii="仿宋_GB2312" w:eastAsia="仿宋_GB2312"/>
          <w:sz w:val="24"/>
        </w:rPr>
      </w:pPr>
      <w:r>
        <w:rPr>
          <w:rFonts w:hint="eastAsia" w:ascii="楷体" w:hAnsi="楷体" w:eastAsia="楷体" w:cs="楷体"/>
          <w:b/>
          <w:sz w:val="22"/>
          <w:szCs w:val="22"/>
        </w:rPr>
        <w:t>备注：</w:t>
      </w:r>
      <w:r>
        <w:rPr>
          <w:rFonts w:hint="eastAsia" w:ascii="楷体" w:hAnsi="楷体" w:eastAsia="楷体" w:cs="楷体"/>
          <w:kern w:val="0"/>
          <w:sz w:val="22"/>
          <w:szCs w:val="22"/>
        </w:rPr>
        <w:t xml:space="preserve"> 政企面对面</w:t>
      </w:r>
      <w:r>
        <w:rPr>
          <w:rFonts w:hint="eastAsia" w:ascii="楷体" w:hAnsi="楷体" w:eastAsia="楷体" w:cs="楷体"/>
          <w:kern w:val="0"/>
          <w:sz w:val="22"/>
          <w:szCs w:val="22"/>
          <w:lang w:val="en-US" w:eastAsia="zh-CN"/>
        </w:rPr>
        <w:t>-</w:t>
      </w:r>
      <w:r>
        <w:rPr>
          <w:rFonts w:hint="eastAsia" w:ascii="楷体" w:hAnsi="楷体" w:eastAsia="楷体" w:cs="楷体"/>
          <w:kern w:val="0"/>
          <w:sz w:val="22"/>
          <w:szCs w:val="22"/>
        </w:rPr>
        <w:t>初创企业扶持政策解析</w:t>
      </w:r>
      <w:r>
        <w:rPr>
          <w:rFonts w:hint="eastAsia" w:ascii="楷体" w:hAnsi="楷体" w:eastAsia="楷体" w:cs="楷体"/>
          <w:kern w:val="0"/>
          <w:sz w:val="22"/>
          <w:szCs w:val="22"/>
          <w:lang w:eastAsia="zh-CN"/>
        </w:rPr>
        <w:t>拟邀经信、发改、人社、税务、工商等政府主管部门讲解；</w:t>
      </w:r>
      <w:r>
        <w:rPr>
          <w:rFonts w:hint="eastAsia" w:ascii="楷体" w:hAnsi="楷体" w:eastAsia="楷体" w:cs="楷体"/>
          <w:kern w:val="0"/>
          <w:sz w:val="22"/>
          <w:szCs w:val="22"/>
        </w:rPr>
        <w:t>学院保留根据实际情况对授课时间及师资进行调整的权利，最终以开课前短信通知为准。</w:t>
      </w:r>
    </w:p>
    <w:p>
      <w:pPr>
        <w:jc w:val="both"/>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0"/>
        <w:rPr>
          <w:rFonts w:hint="eastAsia"/>
          <w:b/>
          <w:spacing w:val="20"/>
          <w:sz w:val="44"/>
          <w:lang w:eastAsia="zh-CN"/>
        </w:rPr>
      </w:pPr>
      <w:bookmarkStart w:id="1" w:name="_Toc236"/>
      <w:r>
        <w:rPr>
          <w:rFonts w:hint="eastAsia"/>
          <w:b/>
          <w:spacing w:val="20"/>
          <w:sz w:val="44"/>
          <w:lang w:eastAsia="zh-CN"/>
        </w:rPr>
        <w:br w:type="page"/>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left"/>
        <w:textAlignment w:val="auto"/>
        <w:outlineLvl w:val="0"/>
        <w:rPr>
          <w:rFonts w:hint="eastAsia" w:ascii="黑体" w:hAnsi="黑体" w:eastAsia="黑体" w:cs="黑体"/>
          <w:b w:val="0"/>
          <w:bCs/>
          <w:spacing w:val="20"/>
          <w:sz w:val="32"/>
          <w:szCs w:val="32"/>
          <w:lang w:eastAsia="zh-CN"/>
        </w:rPr>
      </w:pPr>
      <w:r>
        <w:rPr>
          <w:rFonts w:hint="eastAsia" w:ascii="黑体" w:hAnsi="黑体" w:eastAsia="黑体" w:cs="黑体"/>
          <w:b w:val="0"/>
          <w:bCs/>
          <w:spacing w:val="20"/>
          <w:sz w:val="32"/>
          <w:szCs w:val="32"/>
          <w:lang w:eastAsia="zh-CN"/>
        </w:rPr>
        <w:t>三、</w:t>
      </w:r>
      <w:r>
        <w:rPr>
          <w:rFonts w:hint="eastAsia" w:ascii="黑体" w:hAnsi="黑体" w:eastAsia="黑体" w:cs="黑体"/>
          <w:b w:val="0"/>
          <w:bCs/>
          <w:spacing w:val="20"/>
          <w:sz w:val="32"/>
          <w:szCs w:val="32"/>
        </w:rPr>
        <w:t>导师阵</w:t>
      </w:r>
      <w:r>
        <w:rPr>
          <w:rFonts w:hint="eastAsia" w:ascii="黑体" w:hAnsi="黑体" w:eastAsia="黑体" w:cs="黑体"/>
          <w:b w:val="0"/>
          <w:bCs/>
          <w:spacing w:val="20"/>
          <w:sz w:val="32"/>
          <w:szCs w:val="32"/>
          <w:lang w:eastAsia="zh-CN"/>
        </w:rPr>
        <w:t>容</w:t>
      </w:r>
      <w:bookmarkEnd w:id="1"/>
      <w:r>
        <w:rPr>
          <w:rFonts w:hint="eastAsia" w:ascii="黑体" w:hAnsi="黑体" w:eastAsia="黑体" w:cs="黑体"/>
          <w:b w:val="0"/>
          <w:bCs/>
          <w:spacing w:val="20"/>
          <w:sz w:val="32"/>
          <w:szCs w:val="32"/>
          <w:lang w:eastAsia="zh-CN"/>
        </w:rPr>
        <w:t>（拟邀）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val="en-US" w:eastAsia="zh-CN"/>
        </w:rPr>
        <w:t>（一）</w:t>
      </w:r>
      <w:r>
        <w:rPr>
          <w:rFonts w:hint="eastAsia" w:ascii="方正楷体_GBK" w:hAnsi="方正楷体_GBK" w:eastAsia="方正楷体_GBK" w:cs="方正楷体_GBK"/>
          <w:b/>
          <w:bCs/>
          <w:sz w:val="32"/>
          <w:szCs w:val="32"/>
        </w:rPr>
        <w:t>授课</w:t>
      </w:r>
      <w:r>
        <w:rPr>
          <w:rFonts w:hint="eastAsia" w:ascii="方正楷体_GBK" w:hAnsi="方正楷体_GBK" w:eastAsia="方正楷体_GBK" w:cs="方正楷体_GBK"/>
          <w:b/>
          <w:bCs/>
          <w:sz w:val="32"/>
          <w:szCs w:val="32"/>
          <w:lang w:eastAsia="zh-CN"/>
        </w:rPr>
        <w:t>导师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丁</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力</w:t>
      </w:r>
      <w:r>
        <w:rPr>
          <w:rFonts w:hint="eastAsia" w:ascii="仿宋" w:hAnsi="仿宋" w:eastAsia="仿宋" w:cs="仿宋"/>
          <w:b/>
          <w:bCs/>
          <w:sz w:val="32"/>
          <w:szCs w:val="32"/>
          <w:lang w:val="en-US" w:eastAsia="zh-CN"/>
        </w:rPr>
        <w:t>，</w:t>
      </w:r>
      <w:r>
        <w:rPr>
          <w:rFonts w:hint="eastAsia" w:ascii="仿宋" w:hAnsi="仿宋" w:eastAsia="仿宋" w:cs="仿宋"/>
          <w:sz w:val="32"/>
          <w:szCs w:val="32"/>
          <w:lang w:eastAsia="zh-CN"/>
        </w:rPr>
        <w:t>广东省社科院竞争力研究中心主任、研究员，广东省区域与产业经济著名专家。复旦大学经济学博士，曾任浙江大学旅游学院副院长，教授。2002年到广东后，作为专家参加了《广东省“十一五”规划与建议》的起草工作，是每年一度的《广东省区域综合竞争力评估分析报告》的主要撰稿人，报告先后获得张德江与汪洋书记的高度肯定。目前兼任广东省佛山、东莞、韶关等多个地市的政府顾问，南方日报、广东电视台、广东广播电台特约评论员。参加“广东省十一五规划”“广佛一体化”“珠三角一体化”“珠三角发展规划纲要”等重大问题研究及政策制定，提出的许多建议成为广东省重大发展战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陈</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明</w:t>
      </w:r>
      <w:r>
        <w:rPr>
          <w:rFonts w:hint="eastAsia" w:ascii="仿宋" w:hAnsi="仿宋" w:eastAsia="仿宋" w:cs="仿宋"/>
          <w:b/>
          <w:bCs/>
          <w:sz w:val="32"/>
          <w:szCs w:val="32"/>
          <w:lang w:val="en-US" w:eastAsia="zh-CN"/>
        </w:rPr>
        <w:t>，</w:t>
      </w:r>
      <w:r>
        <w:rPr>
          <w:rFonts w:hint="eastAsia" w:ascii="仿宋" w:hAnsi="仿宋" w:eastAsia="仿宋" w:cs="仿宋"/>
          <w:sz w:val="32"/>
          <w:szCs w:val="32"/>
          <w:lang w:eastAsia="zh-CN"/>
        </w:rPr>
        <w:t>管理科学与工程博士，教授，华南理工大学工商管理学院市场营销系主任、国家工信部品牌培育专家组核心成员、中国个性化制造联盟专家，新华社瞭望智库首批入库专家。研究领域为竞争战略、营销规划、电子商务及商业模式创新。社会兼职有：中国广告协会学术委员会委员、广东营销学会副会长、广东省品牌建设促进会副会长。著作有：《升维战略与入口经济》、《新媒渠》、《网络营销》、《战略品牌管理》、《现代广告学》、《势胜——营销战略的时空观》、《管理创新能力训练实验教程》、《商业智慧全脑思维法》、《中国大学生创业蓝皮书》等。为“新媒渠”理论的首倡者和实践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陆正华</w:t>
      </w:r>
      <w:r>
        <w:rPr>
          <w:rFonts w:hint="eastAsia" w:ascii="仿宋" w:hAnsi="仿宋" w:eastAsia="仿宋" w:cs="仿宋"/>
          <w:b/>
          <w:bCs/>
          <w:sz w:val="32"/>
          <w:szCs w:val="32"/>
          <w:lang w:val="en-US" w:eastAsia="zh-CN"/>
        </w:rPr>
        <w:t>，</w:t>
      </w:r>
      <w:r>
        <w:rPr>
          <w:rFonts w:hint="eastAsia" w:ascii="仿宋" w:hAnsi="仿宋" w:eastAsia="仿宋" w:cs="仿宋"/>
          <w:sz w:val="32"/>
          <w:szCs w:val="32"/>
          <w:lang w:eastAsia="zh-CN"/>
        </w:rPr>
        <w:t>华南理工大学工商管理学院副教授，硕士生导师，中国注册会计师。主要从事财务、会计及金融领域的教学、科研及咨询工作。先后担任广东星湖科技股份有限公司独立董事、摩登有限公司独立董事、原尚物流股份公司独立董事，发表有关财务与金融方面的论文五十多篇，对上市与非上市公司进行诊断与策划财务体系以及公司治理，多家企业的财务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邱明俊</w:t>
      </w:r>
      <w:r>
        <w:rPr>
          <w:rFonts w:hint="eastAsia" w:ascii="仿宋" w:hAnsi="仿宋" w:eastAsia="仿宋" w:cs="仿宋"/>
          <w:b/>
          <w:bCs/>
          <w:sz w:val="32"/>
          <w:szCs w:val="32"/>
          <w:lang w:val="en-US" w:eastAsia="zh-CN"/>
        </w:rPr>
        <w:t>，</w:t>
      </w:r>
      <w:r>
        <w:rPr>
          <w:rFonts w:hint="eastAsia" w:ascii="仿宋" w:hAnsi="仿宋" w:eastAsia="仿宋" w:cs="仿宋"/>
          <w:sz w:val="32"/>
          <w:szCs w:val="32"/>
          <w:lang w:eastAsia="zh-CN"/>
        </w:rPr>
        <w:t>国内多所知名高校及多家机构特约讲师。TTT国际职业培训师，十八年以上企业管理及咨询、培训的工作经验，先后于福特汽车、中油集团等大中型外资、合资、国企、民企担任人力资源经理、企业高级经理等职务，积累了丰富的本土化实战经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sz w:val="32"/>
          <w:szCs w:val="32"/>
          <w:lang w:eastAsia="zh-CN"/>
        </w:rPr>
      </w:pPr>
      <w:r>
        <w:rPr>
          <w:rFonts w:hint="eastAsia" w:ascii="仿宋" w:hAnsi="仿宋" w:eastAsia="仿宋" w:cs="仿宋"/>
          <w:b/>
          <w:bCs/>
          <w:sz w:val="32"/>
          <w:szCs w:val="32"/>
          <w:lang w:eastAsia="zh-CN"/>
        </w:rPr>
        <w:t>祖</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林，</w:t>
      </w:r>
      <w:r>
        <w:rPr>
          <w:rFonts w:hint="eastAsia" w:ascii="仿宋" w:hAnsi="仿宋" w:eastAsia="仿宋" w:cs="仿宋"/>
          <w:sz w:val="32"/>
          <w:szCs w:val="32"/>
          <w:lang w:eastAsia="zh-CN"/>
        </w:rPr>
        <w:t>中国跨界学习首席导师，国内企业运营管理权威专家、全国知名培训师，华南理工大学工商管理学院EDP特聘教授，零牌顾问机构首席顾问，目前致力于企业商业模式、营销模式和管理模式一体化运营研究，尤其擅长打造营销、研发和生产一体化管理模式、实现与商业模式和营销模式一体化运营，助力中国企业通过跨界学习突破发展瓶颈。服务过的知名代表企业有：中集集团、TCL集团、本田汽车、清华泰豪、安利（中国）、中国人寿、中国东方航空、中国联通、中国邮政和中国电网等，目前担任多家知名企业的常年高级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王洪剑</w:t>
      </w:r>
      <w:r>
        <w:rPr>
          <w:rFonts w:hint="eastAsia" w:ascii="仿宋" w:hAnsi="仿宋" w:eastAsia="仿宋" w:cs="仿宋"/>
          <w:b/>
          <w:bCs/>
          <w:color w:val="000000"/>
          <w:sz w:val="32"/>
          <w:szCs w:val="32"/>
          <w:lang w:val="en-US" w:eastAsia="zh-CN"/>
        </w:rPr>
        <w:t>，</w:t>
      </w:r>
      <w:r>
        <w:rPr>
          <w:rFonts w:hint="eastAsia" w:ascii="仿宋" w:hAnsi="仿宋" w:eastAsia="仿宋" w:cs="仿宋"/>
          <w:color w:val="000000"/>
          <w:sz w:val="32"/>
          <w:szCs w:val="32"/>
          <w:lang w:eastAsia="zh-CN"/>
        </w:rPr>
        <w:t>金融、数学双学士学位、CFA。现任华信资源投资管理股份有限公司创始合伙人；中汇资本香港有限公司董事；明珞汽车装备有限公司董事。曾任新沃资本投资管理部总经理；美林亚洲直接投资部副总裁。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lang w:val="en-US" w:eastAsia="zh-CN"/>
        </w:rPr>
        <w:t>（二）</w:t>
      </w:r>
      <w:r>
        <w:rPr>
          <w:rFonts w:hint="eastAsia" w:ascii="方正楷体_GBK" w:hAnsi="方正楷体_GBK" w:eastAsia="方正楷体_GBK" w:cs="方正楷体_GBK"/>
          <w:b/>
          <w:bCs/>
          <w:color w:val="000000"/>
          <w:sz w:val="32"/>
          <w:szCs w:val="32"/>
        </w:rPr>
        <w:t>创业导师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rPr>
        <w:t>刘志超</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华南理工大学创业教育学院副院长，教授，中国市场营销管理研究中心副主任，广东营销学会顾问顾问。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rPr>
        <w:t>周兆晴</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华南理工大学创业教育学院创业导师，广东决策研究院研究员、知名财经作家、《营销管理》杂志执行总编。</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3" w:firstLineChars="200"/>
        <w:textAlignment w:val="auto"/>
        <w:rPr>
          <w:rFonts w:hint="eastAsia" w:ascii="仿宋" w:hAnsi="仿宋" w:eastAsia="仿宋" w:cs="仿宋"/>
          <w:bCs/>
          <w:kern w:val="0"/>
          <w:sz w:val="32"/>
          <w:szCs w:val="32"/>
        </w:rPr>
      </w:pPr>
      <w:r>
        <w:rPr>
          <w:rFonts w:hint="eastAsia" w:ascii="仿宋" w:hAnsi="仿宋" w:eastAsia="仿宋" w:cs="仿宋"/>
          <w:b/>
          <w:bCs/>
          <w:kern w:val="0"/>
          <w:sz w:val="32"/>
          <w:szCs w:val="32"/>
        </w:rPr>
        <w:t>孙怀庆</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华南理工大学工商管理学院讲席教授。广东丸美生物技术股份有限公司董事长。擅长化妆品品牌运作，对化妆品领域有着敏锐的洞察力、深度的创新研究和清醒独到的认识。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0"/>
        <w:rPr>
          <w:rFonts w:hint="eastAsia" w:ascii="仿宋" w:hAnsi="仿宋" w:eastAsia="仿宋" w:cs="仿宋"/>
          <w:bCs/>
          <w:kern w:val="0"/>
          <w:sz w:val="32"/>
          <w:szCs w:val="32"/>
        </w:rPr>
      </w:pPr>
      <w:r>
        <w:rPr>
          <w:rFonts w:hint="eastAsia" w:ascii="仿宋" w:hAnsi="仿宋" w:eastAsia="仿宋" w:cs="仿宋"/>
          <w:b/>
          <w:bCs/>
          <w:kern w:val="0"/>
          <w:sz w:val="32"/>
          <w:szCs w:val="32"/>
        </w:rPr>
        <w:t>李连柱</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广州尚品宅配家居股份有限公司董事长。华南理工大学工商管理学院讲席教授。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陈险峰</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广东骏丰频谱股份有限公司总裁。华南理工大学工商管理学院讲席教授。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rPr>
        <w:t>赵剑海</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创吧投资创始合伙人，前IDG资本副总裁。主导投资广州天创鞋业、柯玛妮克女鞋、千百度时尚、北京梦之窗等多家传统及TMT项目投资。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rPr>
        <w:t>何云湘</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创吧投资创始合伙人，成功投资超级课程表、礼物说的一系列明星产品。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廉</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lang w:eastAsia="zh-CN"/>
        </w:rPr>
        <w:t>洁</w:t>
      </w:r>
      <w:r>
        <w:rPr>
          <w:rFonts w:hint="eastAsia" w:ascii="仿宋" w:hAnsi="仿宋" w:eastAsia="仿宋" w:cs="仿宋"/>
          <w:b/>
          <w:bCs/>
          <w:color w:val="000000"/>
          <w:sz w:val="32"/>
          <w:szCs w:val="32"/>
          <w:lang w:val="en-US" w:eastAsia="zh-CN"/>
        </w:rPr>
        <w:t>，</w:t>
      </w:r>
      <w:r>
        <w:rPr>
          <w:rFonts w:hint="eastAsia" w:ascii="仿宋" w:hAnsi="仿宋" w:eastAsia="仿宋" w:cs="仿宋"/>
          <w:color w:val="000000"/>
          <w:sz w:val="32"/>
          <w:szCs w:val="32"/>
          <w:lang w:val="en-US" w:eastAsia="zh-CN"/>
        </w:rPr>
        <w:t>天使投资人，创业家黑马会合伙人</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仿宋" w:hAnsi="仿宋" w:eastAsia="仿宋" w:cs="仿宋"/>
          <w:color w:val="000000"/>
          <w:sz w:val="32"/>
          <w:szCs w:val="32"/>
        </w:rPr>
      </w:pPr>
      <w:r>
        <w:rPr>
          <w:rFonts w:hint="eastAsia" w:ascii="仿宋" w:hAnsi="仿宋" w:eastAsia="仿宋" w:cs="仿宋"/>
          <w:b/>
          <w:bCs/>
          <w:color w:val="000000"/>
          <w:sz w:val="32"/>
          <w:szCs w:val="32"/>
        </w:rPr>
        <w:t>林世平</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赛伯乐投资集团合伙人。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left"/>
        <w:textAlignment w:val="auto"/>
        <w:outlineLvl w:val="0"/>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lang w:val="en-US" w:eastAsia="zh-CN"/>
        </w:rPr>
        <w:t>（三）</w:t>
      </w:r>
      <w:r>
        <w:rPr>
          <w:rFonts w:hint="eastAsia" w:ascii="方正楷体_GBK" w:hAnsi="方正楷体_GBK" w:eastAsia="方正楷体_GBK" w:cs="方正楷体_GBK"/>
          <w:b/>
          <w:bCs/>
          <w:color w:val="000000"/>
          <w:sz w:val="32"/>
          <w:szCs w:val="32"/>
          <w:lang w:eastAsia="zh-CN"/>
        </w:rPr>
        <w:t>优秀创业代表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陈  第，</w:t>
      </w:r>
      <w:r>
        <w:rPr>
          <w:rFonts w:hint="eastAsia" w:ascii="仿宋" w:hAnsi="仿宋" w:eastAsia="仿宋" w:cs="仿宋"/>
          <w:kern w:val="2"/>
          <w:sz w:val="32"/>
          <w:szCs w:val="32"/>
          <w:lang w:val="en-US" w:eastAsia="zh-CN" w:bidi="ar-SA"/>
        </w:rPr>
        <w:t>有米传媒创始人、CEO。2013年，上榜《福布斯》“中国30位30岁以下创业者”名单。2016年1月，上榜《创业邦》30岁以下创业新贵。</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 xml:space="preserve">宋  奇 </w:t>
      </w:r>
      <w:r>
        <w:rPr>
          <w:rFonts w:hint="eastAsia" w:ascii="仿宋" w:hAnsi="仿宋" w:eastAsia="仿宋" w:cs="仿宋"/>
          <w:kern w:val="2"/>
          <w:sz w:val="32"/>
          <w:szCs w:val="32"/>
          <w:lang w:val="en-US" w:eastAsia="zh-CN" w:bidi="ar-SA"/>
        </w:rPr>
        <w:t>“遇见小面”联合创始人。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胡振宇，</w:t>
      </w:r>
      <w:r>
        <w:rPr>
          <w:rFonts w:hint="eastAsia" w:ascii="仿宋" w:hAnsi="仿宋" w:eastAsia="仿宋" w:cs="仿宋"/>
          <w:kern w:val="2"/>
          <w:sz w:val="32"/>
          <w:szCs w:val="32"/>
          <w:lang w:val="en-US" w:eastAsia="zh-CN" w:bidi="ar-SA"/>
        </w:rPr>
        <w:t>翎客航天CEO。2013年7月，组织火箭爱好者在内蒙古发射国内首枚由大学生自制的探空火箭(YT-4)后引起轰动，被称为“火箭少年”。2014年1月，创立中国首家私营航天公司翎客航天(LinkSpace)。</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冯世杰，</w:t>
      </w:r>
      <w:r>
        <w:rPr>
          <w:rFonts w:hint="eastAsia" w:ascii="仿宋" w:hAnsi="仿宋" w:eastAsia="仿宋" w:cs="仿宋"/>
          <w:kern w:val="2"/>
          <w:sz w:val="32"/>
          <w:szCs w:val="32"/>
          <w:lang w:val="en-US" w:eastAsia="zh-CN" w:bidi="ar-SA"/>
        </w:rPr>
        <w:t>广州幻觉电子商务有限公司创始人。3年前靠着399元买的一台佳能打印机从华南理工大学的宿舍起步，如今，他创始的随身印网上印刷商城项目探索“互联网+印刷”模式，把营业额做到了五六百万元。</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邓佳鸣，</w:t>
      </w:r>
      <w:r>
        <w:rPr>
          <w:rFonts w:hint="eastAsia" w:ascii="仿宋" w:hAnsi="仿宋" w:eastAsia="仿宋" w:cs="仿宋"/>
          <w:kern w:val="2"/>
          <w:sz w:val="32"/>
          <w:szCs w:val="32"/>
          <w:lang w:val="en-US" w:eastAsia="zh-CN" w:bidi="ar-SA"/>
        </w:rPr>
        <w:t>深圳声牙科技有限公司CEO。95年“创业网红”。声牙科技一直致力于微波脉冲技术的研究与应用，这是物联网时代的核心发展技术。目前声牙已经实现了与电影、购物、电视节目等场景的结合。2015年11月，“声牙”获得大族控股集团监事长、陀螺创投共计2200万Pre-A轮投资。截至2016年3月1日，接入系统的APP可辐射全国400多个城市，共1亿4000万用户，涉及金融、医疗、亲子、社交、酒店服务、团购优惠、锁屏赚钱等行业，并和多个知名商家达成战略合作意向。</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 w:hAnsi="仿宋" w:eastAsia="仿宋" w:cs="仿宋"/>
          <w:kern w:val="2"/>
          <w:sz w:val="24"/>
          <w:szCs w:val="24"/>
          <w:lang w:val="en-US" w:eastAsia="zh-CN" w:bidi="ar-SA"/>
        </w:rPr>
      </w:pPr>
      <w:r>
        <w:rPr>
          <w:rFonts w:hint="eastAsia" w:ascii="仿宋" w:hAnsi="仿宋" w:eastAsia="仿宋" w:cs="仿宋"/>
          <w:b/>
          <w:bCs/>
          <w:kern w:val="2"/>
          <w:sz w:val="32"/>
          <w:szCs w:val="32"/>
          <w:lang w:val="en-US" w:eastAsia="zh-CN" w:bidi="ar-SA"/>
        </w:rPr>
        <w:t>王锐旭，</w:t>
      </w:r>
      <w:r>
        <w:rPr>
          <w:rFonts w:hint="eastAsia" w:ascii="仿宋" w:hAnsi="仿宋" w:eastAsia="仿宋" w:cs="仿宋"/>
          <w:kern w:val="2"/>
          <w:sz w:val="32"/>
          <w:szCs w:val="32"/>
          <w:lang w:val="en-US" w:eastAsia="zh-CN" w:bidi="ar-SA"/>
        </w:rPr>
        <w:t>广州九尾信息科技公司（兼职猫）CEO。2014年4月，还是大四学生的他开发了“兼职猫”APP产品，为大学生提供免费、海量、安全、个性化的兼职信息服务，成功拿到百万级别的天使投资。2015年1月27日上午，王锐旭和陈道明、姚明、许宁生等其他九位代表一起在中南海与李克强总理面对面，对《政府工作报告(征求意见稿)》提出建议。</w:t>
      </w:r>
    </w:p>
    <w:p>
      <w:pPr>
        <w:rPr>
          <w:rFonts w:hint="eastAsia" w:ascii="仿宋_GB2312" w:hAnsi="仿宋_GB2312" w:cs="仿宋_GB2312"/>
          <w:color w:val="333333"/>
          <w:szCs w:val="32"/>
          <w:shd w:val="clear" w:color="auto" w:fill="FFFFFF"/>
          <w:lang w:val="en-US" w:eastAsia="zh-CN"/>
        </w:rPr>
      </w:pPr>
      <w:r>
        <w:rPr>
          <w:rFonts w:ascii="仿宋_GB2312" w:hAnsi="仿宋_GB2312" w:cs="仿宋_GB2312"/>
          <w:color w:val="333333"/>
          <w:szCs w:val="32"/>
          <w:shd w:val="clear" w:color="auto" w:fill="FFFFFF"/>
        </w:rPr>
        <w:br w:type="page"/>
      </w:r>
      <w:r>
        <w:rPr>
          <w:rFonts w:hint="eastAsia" w:ascii="黑体" w:hAnsi="黑体" w:eastAsia="黑体" w:cs="黑体"/>
          <w:color w:val="333333"/>
          <w:szCs w:val="32"/>
          <w:shd w:val="clear" w:color="auto" w:fill="FFFFFF"/>
        </w:rPr>
        <w:t>附件</w:t>
      </w:r>
      <w:r>
        <w:rPr>
          <w:rFonts w:hint="eastAsia" w:ascii="黑体" w:hAnsi="黑体" w:eastAsia="黑体" w:cs="黑体"/>
          <w:color w:val="333333"/>
          <w:szCs w:val="32"/>
          <w:shd w:val="clear" w:color="auto" w:fill="FFFFFF"/>
          <w:lang w:val="en-US" w:eastAsia="zh-CN"/>
        </w:rPr>
        <w:t>2</w:t>
      </w:r>
    </w:p>
    <w:p>
      <w:pPr>
        <w:jc w:val="center"/>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lang w:eastAsia="zh-CN"/>
        </w:rPr>
        <w:t>“中国青创板”省级青创训练营</w:t>
      </w:r>
    </w:p>
    <w:p>
      <w:pPr>
        <w:jc w:val="center"/>
        <w:rPr>
          <w:rFonts w:hint="eastAsia" w:ascii="黑体" w:hAnsi="黑体" w:eastAsia="黑体" w:cs="仿宋_GB2312"/>
          <w:color w:val="333333"/>
          <w:szCs w:val="32"/>
          <w:shd w:val="clear" w:color="auto" w:fill="FFFFFF"/>
        </w:rPr>
      </w:pPr>
      <w:r>
        <w:rPr>
          <w:rFonts w:hint="eastAsia" w:ascii="方正小标宋简体" w:hAnsi="方正小标宋简体" w:eastAsia="方正小标宋简体" w:cs="方正小标宋简体"/>
          <w:color w:val="333333"/>
          <w:sz w:val="44"/>
          <w:szCs w:val="44"/>
          <w:shd w:val="clear" w:color="auto" w:fill="FFFFFF"/>
        </w:rPr>
        <w:t>培训学员报名申请表</w:t>
      </w:r>
    </w:p>
    <w:tbl>
      <w:tblPr>
        <w:tblStyle w:val="6"/>
        <w:tblW w:w="101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340"/>
        <w:gridCol w:w="139"/>
        <w:gridCol w:w="1508"/>
        <w:gridCol w:w="830"/>
        <w:gridCol w:w="353"/>
        <w:gridCol w:w="241"/>
        <w:gridCol w:w="1182"/>
        <w:gridCol w:w="389"/>
        <w:gridCol w:w="566"/>
        <w:gridCol w:w="1057"/>
        <w:gridCol w:w="2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30" w:type="dxa"/>
            <w:gridSpan w:val="12"/>
            <w:shd w:val="clear" w:color="auto" w:fill="D9D9D9"/>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个人情况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182" w:type="dxa"/>
            <w:vAlign w:val="center"/>
          </w:tcPr>
          <w:p>
            <w:pPr>
              <w:pStyle w:val="7"/>
              <w:spacing w:line="0" w:lineRule="atLeast"/>
              <w:jc w:val="left"/>
              <w:rPr>
                <w:rFonts w:hint="eastAsia" w:ascii="仿宋_GB2312" w:hAnsi="仿宋_GB2312" w:eastAsia="仿宋_GB2312" w:cs="仿宋_GB2312"/>
                <w:sz w:val="24"/>
                <w:szCs w:val="24"/>
              </w:rPr>
            </w:pPr>
          </w:p>
        </w:tc>
        <w:tc>
          <w:tcPr>
            <w:tcW w:w="955"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057" w:type="dxa"/>
            <w:vAlign w:val="center"/>
          </w:tcPr>
          <w:p>
            <w:pPr>
              <w:pStyle w:val="7"/>
              <w:spacing w:line="0" w:lineRule="atLeast"/>
              <w:jc w:val="left"/>
              <w:rPr>
                <w:rFonts w:hint="eastAsia" w:ascii="仿宋_GB2312" w:hAnsi="仿宋_GB2312" w:eastAsia="仿宋_GB2312" w:cs="仿宋_GB2312"/>
                <w:sz w:val="24"/>
                <w:szCs w:val="24"/>
              </w:rPr>
            </w:pPr>
          </w:p>
        </w:tc>
        <w:tc>
          <w:tcPr>
            <w:tcW w:w="2032" w:type="dxa"/>
            <w:vMerge w:val="restart"/>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出生日期</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3194" w:type="dxa"/>
            <w:gridSpan w:val="4"/>
            <w:vAlign w:val="center"/>
          </w:tcPr>
          <w:p>
            <w:pPr>
              <w:pStyle w:val="7"/>
              <w:spacing w:line="0" w:lineRule="atLeast"/>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政治面貌</w:t>
            </w:r>
          </w:p>
        </w:tc>
        <w:tc>
          <w:tcPr>
            <w:tcW w:w="3194" w:type="dxa"/>
            <w:gridSpan w:val="4"/>
            <w:vAlign w:val="center"/>
          </w:tcPr>
          <w:p>
            <w:pPr>
              <w:pStyle w:val="7"/>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□中共党员 □共青团员</w:t>
            </w:r>
          </w:p>
          <w:p>
            <w:pPr>
              <w:pStyle w:val="7"/>
              <w:spacing w:line="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□民主党派 □群众</w:t>
            </w: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管理经验年限</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办公电话</w:t>
            </w:r>
          </w:p>
        </w:tc>
        <w:tc>
          <w:tcPr>
            <w:tcW w:w="3194" w:type="dxa"/>
            <w:gridSpan w:val="4"/>
            <w:vAlign w:val="center"/>
          </w:tcPr>
          <w:p>
            <w:pPr>
              <w:pStyle w:val="7"/>
              <w:spacing w:line="0" w:lineRule="atLeast"/>
              <w:ind w:firstLine="360"/>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1647" w:type="dxa"/>
            <w:gridSpan w:val="2"/>
            <w:vAlign w:val="center"/>
          </w:tcPr>
          <w:p>
            <w:pPr>
              <w:pStyle w:val="7"/>
              <w:spacing w:line="0" w:lineRule="atLeast"/>
              <w:jc w:val="left"/>
              <w:rPr>
                <w:rFonts w:hint="eastAsia" w:ascii="仿宋_GB2312" w:hAnsi="仿宋_GB2312" w:eastAsia="仿宋_GB2312" w:cs="仿宋_GB2312"/>
                <w:sz w:val="24"/>
                <w:szCs w:val="24"/>
              </w:rPr>
            </w:pPr>
          </w:p>
        </w:tc>
        <w:tc>
          <w:tcPr>
            <w:tcW w:w="1424"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    机</w:t>
            </w:r>
          </w:p>
        </w:tc>
        <w:tc>
          <w:tcPr>
            <w:tcW w:w="3194" w:type="dxa"/>
            <w:gridSpan w:val="4"/>
            <w:vAlign w:val="center"/>
          </w:tcPr>
          <w:p>
            <w:pPr>
              <w:pStyle w:val="7"/>
              <w:spacing w:line="0" w:lineRule="atLeast"/>
              <w:ind w:firstLine="360"/>
              <w:jc w:val="left"/>
              <w:rPr>
                <w:rFonts w:hint="eastAsia" w:ascii="仿宋_GB2312" w:hAnsi="仿宋_GB2312" w:eastAsia="仿宋_GB2312" w:cs="仿宋_GB2312"/>
                <w:sz w:val="24"/>
                <w:szCs w:val="24"/>
              </w:rPr>
            </w:pPr>
          </w:p>
        </w:tc>
        <w:tc>
          <w:tcPr>
            <w:tcW w:w="2032" w:type="dxa"/>
            <w:vMerge w:val="continue"/>
            <w:vAlign w:val="center"/>
          </w:tcPr>
          <w:p>
            <w:pPr>
              <w:pStyle w:val="7"/>
              <w:spacing w:line="0" w:lineRule="atLeast"/>
              <w:ind w:firstLine="360"/>
              <w:jc w:val="left"/>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833" w:type="dxa"/>
            <w:gridSpan w:val="2"/>
            <w:vAlign w:val="center"/>
          </w:tcPr>
          <w:p>
            <w:pPr>
              <w:pStyle w:val="7"/>
              <w:spacing w:line="0" w:lineRule="atLeast"/>
              <w:jc w:val="center"/>
              <w:rPr>
                <w:rFonts w:eastAsia="仿宋_GB2312"/>
                <w:sz w:val="24"/>
                <w:szCs w:val="24"/>
              </w:rPr>
            </w:pPr>
            <w:r>
              <w:rPr>
                <w:rFonts w:eastAsia="仿宋_GB2312"/>
                <w:sz w:val="24"/>
                <w:szCs w:val="24"/>
              </w:rPr>
              <w:t>通讯地址</w:t>
            </w:r>
          </w:p>
        </w:tc>
        <w:tc>
          <w:tcPr>
            <w:tcW w:w="6265" w:type="dxa"/>
            <w:gridSpan w:val="9"/>
            <w:vAlign w:val="center"/>
          </w:tcPr>
          <w:p>
            <w:pPr>
              <w:pStyle w:val="7"/>
              <w:spacing w:line="0" w:lineRule="atLeast"/>
              <w:ind w:firstLine="360"/>
              <w:jc w:val="left"/>
              <w:rPr>
                <w:rFonts w:eastAsia="仿宋_GB2312"/>
                <w:sz w:val="24"/>
                <w:szCs w:val="24"/>
              </w:rPr>
            </w:pPr>
          </w:p>
        </w:tc>
        <w:tc>
          <w:tcPr>
            <w:tcW w:w="2032" w:type="dxa"/>
            <w:vMerge w:val="continue"/>
            <w:vAlign w:val="center"/>
          </w:tcPr>
          <w:p>
            <w:pPr>
              <w:pStyle w:val="7"/>
              <w:spacing w:line="0" w:lineRule="atLeast"/>
              <w:ind w:firstLine="360"/>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restart"/>
            <w:textDirection w:val="tbRlV"/>
            <w:vAlign w:val="center"/>
          </w:tcPr>
          <w:p>
            <w:pPr>
              <w:pStyle w:val="7"/>
              <w:spacing w:line="0" w:lineRule="atLeast"/>
              <w:ind w:left="113" w:right="113"/>
              <w:jc w:val="center"/>
              <w:rPr>
                <w:rFonts w:hint="eastAsia" w:eastAsia="仿宋_GB2312"/>
                <w:sz w:val="24"/>
                <w:szCs w:val="24"/>
              </w:rPr>
            </w:pPr>
            <w:r>
              <w:rPr>
                <w:rFonts w:hint="eastAsia" w:eastAsia="仿宋_GB2312"/>
                <w:sz w:val="24"/>
                <w:szCs w:val="24"/>
              </w:rPr>
              <w:t>个人简历</w:t>
            </w:r>
          </w:p>
        </w:tc>
        <w:tc>
          <w:tcPr>
            <w:tcW w:w="1340" w:type="dxa"/>
            <w:vAlign w:val="center"/>
          </w:tcPr>
          <w:p>
            <w:pPr>
              <w:pStyle w:val="7"/>
              <w:spacing w:line="0" w:lineRule="atLeast"/>
              <w:jc w:val="center"/>
              <w:rPr>
                <w:rFonts w:eastAsia="仿宋_GB2312"/>
                <w:sz w:val="24"/>
                <w:szCs w:val="24"/>
              </w:rPr>
            </w:pPr>
            <w:r>
              <w:rPr>
                <w:rFonts w:eastAsia="仿宋_GB2312"/>
                <w:sz w:val="24"/>
                <w:szCs w:val="24"/>
              </w:rPr>
              <w:t>教育背景</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（毕业时间、专业、学历）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工作经历</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（何时何地工作、职务）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表彰奖励</w:t>
            </w:r>
          </w:p>
        </w:tc>
        <w:tc>
          <w:tcPr>
            <w:tcW w:w="8297" w:type="dxa"/>
            <w:gridSpan w:val="10"/>
            <w:vAlign w:val="center"/>
          </w:tcPr>
          <w:p>
            <w:pPr>
              <w:pStyle w:val="7"/>
              <w:spacing w:line="0" w:lineRule="atLeast"/>
              <w:jc w:val="center"/>
              <w:rPr>
                <w:rFonts w:eastAsia="仿宋_GB2312"/>
                <w:sz w:val="24"/>
                <w:szCs w:val="24"/>
              </w:rPr>
            </w:pPr>
            <w:r>
              <w:rPr>
                <w:rFonts w:eastAsia="仿宋_GB2312"/>
                <w:sz w:val="24"/>
                <w:szCs w:val="24"/>
              </w:rPr>
              <w:t>（何时何地受过何种表彰奖励）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4" w:hRule="atLeast"/>
          <w:jc w:val="center"/>
        </w:trPr>
        <w:tc>
          <w:tcPr>
            <w:tcW w:w="493" w:type="dxa"/>
            <w:vMerge w:val="continue"/>
            <w:vAlign w:val="center"/>
          </w:tcPr>
          <w:p>
            <w:pPr>
              <w:pStyle w:val="7"/>
              <w:spacing w:line="0" w:lineRule="atLeast"/>
              <w:jc w:val="center"/>
              <w:rPr>
                <w:rFonts w:eastAsia="仿宋_GB2312"/>
                <w:sz w:val="24"/>
                <w:szCs w:val="24"/>
              </w:rPr>
            </w:pPr>
          </w:p>
        </w:tc>
        <w:tc>
          <w:tcPr>
            <w:tcW w:w="1340" w:type="dxa"/>
            <w:vAlign w:val="center"/>
          </w:tcPr>
          <w:p>
            <w:pPr>
              <w:pStyle w:val="7"/>
              <w:spacing w:line="0" w:lineRule="atLeast"/>
              <w:jc w:val="center"/>
              <w:rPr>
                <w:rFonts w:eastAsia="仿宋_GB2312"/>
                <w:sz w:val="24"/>
                <w:szCs w:val="24"/>
              </w:rPr>
            </w:pPr>
            <w:r>
              <w:rPr>
                <w:rFonts w:eastAsia="仿宋_GB2312"/>
                <w:sz w:val="24"/>
                <w:szCs w:val="24"/>
              </w:rPr>
              <w:t>其他（限</w:t>
            </w:r>
            <w:r>
              <w:rPr>
                <w:rFonts w:hint="eastAsia" w:eastAsia="仿宋_GB2312"/>
                <w:sz w:val="24"/>
                <w:szCs w:val="24"/>
              </w:rPr>
              <w:t>5</w:t>
            </w:r>
            <w:r>
              <w:rPr>
                <w:rFonts w:eastAsia="仿宋_GB2312"/>
                <w:sz w:val="24"/>
                <w:szCs w:val="24"/>
              </w:rPr>
              <w:t>00字以内）</w:t>
            </w:r>
          </w:p>
        </w:tc>
        <w:tc>
          <w:tcPr>
            <w:tcW w:w="8297" w:type="dxa"/>
            <w:gridSpan w:val="10"/>
            <w:vAlign w:val="center"/>
          </w:tcPr>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p>
            <w:pPr>
              <w:pStyle w:val="7"/>
              <w:spacing w:line="0" w:lineRule="atLeast"/>
              <w:jc w:val="center"/>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130" w:type="dxa"/>
            <w:gridSpan w:val="12"/>
            <w:shd w:val="clear" w:color="auto" w:fill="D9D9D9"/>
            <w:vAlign w:val="center"/>
          </w:tcPr>
          <w:p>
            <w:pPr>
              <w:pStyle w:val="7"/>
              <w:spacing w:line="0" w:lineRule="atLeas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企业情况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8158" w:type="dxa"/>
            <w:gridSpan w:val="9"/>
            <w:vAlign w:val="center"/>
          </w:tcPr>
          <w:p>
            <w:pPr>
              <w:pStyle w:val="8"/>
              <w:spacing w:line="0" w:lineRule="atLeast"/>
              <w:ind w:firstLine="0" w:firstLineChars="0"/>
              <w:jc w:val="center"/>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登记注册地</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登记注册时间</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税务登记证号码</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组织机构代码</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注册资本</w:t>
            </w:r>
          </w:p>
        </w:tc>
        <w:tc>
          <w:tcPr>
            <w:tcW w:w="2338" w:type="dxa"/>
            <w:gridSpan w:val="2"/>
            <w:vAlign w:val="center"/>
          </w:tcPr>
          <w:p>
            <w:pPr>
              <w:pStyle w:val="7"/>
              <w:spacing w:line="0" w:lineRule="atLeast"/>
              <w:ind w:firstLine="43" w:firstLineChars="18"/>
              <w:jc w:val="left"/>
              <w:rPr>
                <w:rFonts w:hint="eastAsia" w:ascii="仿宋_GB2312" w:hAnsi="仿宋_GB2312" w:eastAsia="仿宋_GB2312" w:cs="仿宋_GB2312"/>
                <w:sz w:val="24"/>
                <w:szCs w:val="24"/>
              </w:rPr>
            </w:pPr>
          </w:p>
        </w:tc>
        <w:tc>
          <w:tcPr>
            <w:tcW w:w="2165" w:type="dxa"/>
            <w:gridSpan w:val="4"/>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3655" w:type="dxa"/>
            <w:gridSpan w:val="3"/>
            <w:vAlign w:val="center"/>
          </w:tcPr>
          <w:p>
            <w:pPr>
              <w:pStyle w:val="8"/>
              <w:spacing w:line="0" w:lineRule="atLeast"/>
              <w:ind w:firstLine="0" w:firstLineChars="0"/>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1972" w:type="dxa"/>
            <w:gridSpan w:val="3"/>
            <w:vAlign w:val="center"/>
          </w:tcPr>
          <w:p>
            <w:pPr>
              <w:pStyle w:val="7"/>
              <w:spacing w:line="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企业简介和发展规划</w:t>
            </w:r>
          </w:p>
        </w:tc>
        <w:tc>
          <w:tcPr>
            <w:tcW w:w="8158" w:type="dxa"/>
            <w:gridSpan w:val="9"/>
            <w:vAlign w:val="center"/>
          </w:tcPr>
          <w:p>
            <w:pPr>
              <w:pStyle w:val="7"/>
              <w:spacing w:line="0" w:lineRule="atLeast"/>
              <w:jc w:val="center"/>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（应包括以下内容：从事行业；经营情况；从业人员情况；是否属于小微企业；获得的荣誉；下一步发展目标；等等。）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3" w:hRule="atLeast"/>
          <w:jc w:val="center"/>
        </w:trPr>
        <w:tc>
          <w:tcPr>
            <w:tcW w:w="1972" w:type="dxa"/>
            <w:gridSpan w:val="3"/>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个人或企业享受过何种政策扶持 </w:t>
            </w:r>
          </w:p>
        </w:tc>
        <w:tc>
          <w:tcPr>
            <w:tcW w:w="8158" w:type="dxa"/>
            <w:gridSpan w:val="9"/>
            <w:vAlign w:val="center"/>
          </w:tcPr>
          <w:p>
            <w:pPr>
              <w:pStyle w:val="7"/>
              <w:spacing w:line="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（个人或企业何时何地享受过政府部门提供的何种政策扶持）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1972" w:type="dxa"/>
            <w:gridSpan w:val="3"/>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申请人申明</w:t>
            </w:r>
          </w:p>
        </w:tc>
        <w:tc>
          <w:tcPr>
            <w:tcW w:w="8158" w:type="dxa"/>
            <w:gridSpan w:val="9"/>
            <w:vAlign w:val="center"/>
          </w:tcPr>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上述内容均据实填写，如有不实，本人承担相应责任。</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申请人签名：              </w:t>
            </w:r>
          </w:p>
          <w:p>
            <w:pPr>
              <w:pStyle w:val="9"/>
              <w:spacing w:line="0" w:lineRule="atLeast"/>
              <w:ind w:firstLine="1800" w:firstLineChars="750"/>
              <w:rPr>
                <w:rFonts w:hint="eastAsia" w:ascii="仿宋_GB2312" w:hAnsi="仿宋_GB2312" w:cs="仿宋_GB2312"/>
                <w:bCs/>
                <w:sz w:val="24"/>
              </w:rPr>
            </w:pPr>
            <w:r>
              <w:rPr>
                <w:rFonts w:hint="eastAsia" w:ascii="仿宋_GB2312" w:hAnsi="仿宋_GB2312" w:cs="仿宋_GB2312"/>
                <w:bCs/>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48" w:hRule="atLeast"/>
          <w:jc w:val="center"/>
        </w:trPr>
        <w:tc>
          <w:tcPr>
            <w:tcW w:w="4663" w:type="dxa"/>
            <w:gridSpan w:val="6"/>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企业意见：</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在我单位担任</w:t>
            </w:r>
            <w:r>
              <w:rPr>
                <w:rFonts w:hint="eastAsia" w:ascii="仿宋_GB2312" w:hAnsi="仿宋_GB2312" w:eastAsia="仿宋_GB2312" w:cs="仿宋_GB2312"/>
                <w:bCs/>
                <w:sz w:val="24"/>
                <w:szCs w:val="24"/>
                <w:u w:val="single"/>
              </w:rPr>
              <w:t xml:space="preserve">        </w:t>
            </w:r>
            <w:r>
              <w:rPr>
                <w:rFonts w:hint="eastAsia" w:ascii="仿宋_GB2312" w:hAnsi="仿宋_GB2312" w:eastAsia="仿宋_GB2312" w:cs="仿宋_GB2312"/>
                <w:bCs/>
                <w:sz w:val="24"/>
                <w:szCs w:val="24"/>
              </w:rPr>
              <w:t>职务，我单位同意其参加培训。</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p>
          <w:p>
            <w:pPr>
              <w:pStyle w:val="7"/>
              <w:wordWrap w:val="0"/>
              <w:spacing w:line="0" w:lineRule="atLeast"/>
              <w:jc w:val="right"/>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 xml:space="preserve">企业（盖章）：       </w:t>
            </w:r>
          </w:p>
          <w:p>
            <w:pPr>
              <w:pStyle w:val="7"/>
              <w:spacing w:line="0" w:lineRule="atLeas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日期：  年  月  日</w:t>
            </w:r>
          </w:p>
        </w:tc>
        <w:tc>
          <w:tcPr>
            <w:tcW w:w="5467" w:type="dxa"/>
            <w:gridSpan w:val="6"/>
            <w:vAlign w:val="center"/>
          </w:tcPr>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推荐单位意见（无推荐单位的该栏可不填）：</w:t>
            </w: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rPr>
            </w:pPr>
          </w:p>
          <w:p>
            <w:pPr>
              <w:pStyle w:val="7"/>
              <w:spacing w:line="0" w:lineRule="atLeast"/>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 xml:space="preserve">                  推荐单位（盖章）</w:t>
            </w:r>
          </w:p>
          <w:p>
            <w:pPr>
              <w:pStyle w:val="7"/>
              <w:spacing w:line="0" w:lineRule="atLeas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日期：  年  月   日</w:t>
            </w:r>
          </w:p>
        </w:tc>
      </w:tr>
    </w:tbl>
    <w:p>
      <w:pPr>
        <w:pStyle w:val="10"/>
        <w:spacing w:after="75" w:line="300" w:lineRule="exact"/>
        <w:jc w:val="left"/>
      </w:pPr>
      <w:r>
        <w:t>注：1、此表为培训对象选拔的重要材料，请申请人保证本表所填信息真实完整。</w:t>
      </w:r>
    </w:p>
    <w:p>
      <w:pPr>
        <w:pStyle w:val="10"/>
        <w:spacing w:after="75" w:line="300" w:lineRule="exact"/>
        <w:ind w:firstLine="435"/>
        <w:jc w:val="left"/>
      </w:pPr>
      <w:r>
        <w:t>2、培训对象通过资格审核后，方能获准入学。</w:t>
      </w:r>
    </w:p>
    <w:p>
      <w:pPr>
        <w:pStyle w:val="10"/>
        <w:spacing w:after="75" w:line="300" w:lineRule="exact"/>
        <w:ind w:firstLine="435"/>
        <w:jc w:val="left"/>
        <w:rPr>
          <w:rFonts w:hint="eastAsia"/>
        </w:rPr>
      </w:pPr>
      <w:r>
        <w:rPr>
          <w:rFonts w:hint="eastAsia"/>
          <w:lang w:val="en-US" w:eastAsia="zh-CN"/>
        </w:rPr>
        <w:t>3</w:t>
      </w:r>
      <w:r>
        <w:rPr>
          <w:rFonts w:hint="eastAsia"/>
        </w:rPr>
        <w:t>、此表须于201</w:t>
      </w:r>
      <w:r>
        <w:rPr>
          <w:rFonts w:hint="eastAsia"/>
          <w:lang w:val="en-US" w:eastAsia="zh-CN"/>
        </w:rPr>
        <w:t>7</w:t>
      </w:r>
      <w:r>
        <w:rPr>
          <w:rFonts w:hint="eastAsia"/>
        </w:rPr>
        <w:t>年</w:t>
      </w:r>
      <w:r>
        <w:rPr>
          <w:rFonts w:hint="eastAsia"/>
          <w:lang w:val="en-US" w:eastAsia="zh-CN"/>
        </w:rPr>
        <w:t>11</w:t>
      </w:r>
      <w:r>
        <w:rPr>
          <w:rFonts w:hint="eastAsia"/>
        </w:rPr>
        <w:t>月</w:t>
      </w:r>
      <w:r>
        <w:rPr>
          <w:rFonts w:hint="eastAsia"/>
          <w:lang w:val="en-US" w:eastAsia="zh-CN"/>
        </w:rPr>
        <w:t>15</w:t>
      </w:r>
      <w:r>
        <w:rPr>
          <w:rFonts w:hint="eastAsia"/>
        </w:rPr>
        <w:t>日前提交，逾期不予受理。</w:t>
      </w:r>
    </w:p>
    <w:p>
      <w:pPr>
        <w:pStyle w:val="10"/>
        <w:spacing w:after="75" w:line="300" w:lineRule="exact"/>
        <w:ind w:firstLine="435"/>
        <w:jc w:val="left"/>
        <w:rPr>
          <w:rFonts w:hint="eastAsia"/>
        </w:rPr>
      </w:pPr>
    </w:p>
    <w:sectPr>
      <w:pgSz w:w="11906" w:h="16838"/>
      <w:pgMar w:top="1440" w:right="1803" w:bottom="1440" w:left="180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大标宋_GBK">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刘德华字体叶根友仿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87BF"/>
    <w:multiLevelType w:val="singleLevel"/>
    <w:tmpl w:val="59DC87BF"/>
    <w:lvl w:ilvl="0" w:tentative="0">
      <w:start w:val="1"/>
      <w:numFmt w:val="decimal"/>
      <w:suff w:val="nothing"/>
      <w:lvlText w:val="%1."/>
      <w:lvlJc w:val="left"/>
    </w:lvl>
  </w:abstractNum>
  <w:abstractNum w:abstractNumId="1">
    <w:nsid w:val="59DC8DC4"/>
    <w:multiLevelType w:val="singleLevel"/>
    <w:tmpl w:val="59DC8DC4"/>
    <w:lvl w:ilvl="0" w:tentative="0">
      <w:start w:val="3"/>
      <w:numFmt w:val="chineseCounting"/>
      <w:suff w:val="nothing"/>
      <w:lvlText w:val="%1、"/>
      <w:lvlJc w:val="left"/>
    </w:lvl>
  </w:abstractNum>
  <w:abstractNum w:abstractNumId="2">
    <w:nsid w:val="59DC9BEF"/>
    <w:multiLevelType w:val="singleLevel"/>
    <w:tmpl w:val="59DC9BEF"/>
    <w:lvl w:ilvl="0" w:tentative="0">
      <w:start w:val="1"/>
      <w:numFmt w:val="chineseCounting"/>
      <w:suff w:val="nothing"/>
      <w:lvlText w:val="（%1）"/>
      <w:lvlJc w:val="left"/>
    </w:lvl>
  </w:abstractNum>
  <w:abstractNum w:abstractNumId="3">
    <w:nsid w:val="59F6C973"/>
    <w:multiLevelType w:val="singleLevel"/>
    <w:tmpl w:val="59F6C973"/>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D2BDD"/>
    <w:rsid w:val="076633C5"/>
    <w:rsid w:val="0A6C268E"/>
    <w:rsid w:val="1FEC54CE"/>
    <w:rsid w:val="2E3E6459"/>
    <w:rsid w:val="38215B7A"/>
    <w:rsid w:val="392D6DBA"/>
    <w:rsid w:val="3F525587"/>
    <w:rsid w:val="40255989"/>
    <w:rsid w:val="4142228F"/>
    <w:rsid w:val="4A6D2BDD"/>
    <w:rsid w:val="4B477994"/>
    <w:rsid w:val="4BB8144C"/>
    <w:rsid w:val="4CF84318"/>
    <w:rsid w:val="55EA0D69"/>
    <w:rsid w:val="561A5348"/>
    <w:rsid w:val="570870FA"/>
    <w:rsid w:val="5B8E2E4B"/>
    <w:rsid w:val="5E310C22"/>
    <w:rsid w:val="62FD0F21"/>
    <w:rsid w:val="68A62218"/>
    <w:rsid w:val="6F0D2524"/>
    <w:rsid w:val="78D96D3E"/>
    <w:rsid w:val="78FE5FDB"/>
    <w:rsid w:val="7AB104CE"/>
    <w:rsid w:val="7D6B5F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正文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List Paragraph"/>
    <w:basedOn w:val="7"/>
    <w:qFormat/>
    <w:uiPriority w:val="0"/>
    <w:pPr>
      <w:ind w:firstLine="420" w:firstLineChars="200"/>
    </w:pPr>
    <w:rPr>
      <w:rFonts w:hint="eastAsia" w:ascii="Calibri" w:hAnsi="Calibri"/>
    </w:rPr>
  </w:style>
  <w:style w:type="paragraph" w:customStyle="1" w:styleId="9">
    <w:name w:val="正文 New New New New New New New New New New New New New New New"/>
    <w:qFormat/>
    <w:uiPriority w:val="0"/>
    <w:pPr>
      <w:widowControl w:val="0"/>
      <w:jc w:val="both"/>
    </w:pPr>
    <w:rPr>
      <w:rFonts w:eastAsia="仿宋_GB2312" w:asciiTheme="minorHAnsi" w:hAnsiTheme="minorHAnsi" w:cstheme="minorBidi"/>
      <w:kern w:val="2"/>
      <w:sz w:val="32"/>
      <w:szCs w:val="24"/>
      <w:lang w:val="en-US" w:eastAsia="zh-CN" w:bidi="ar-SA"/>
    </w:rPr>
  </w:style>
  <w:style w:type="paragraph" w:customStyle="1" w:styleId="10">
    <w:name w:val="正文 New New New New New New New"/>
    <w:qFormat/>
    <w:uiPriority w:val="0"/>
    <w:pPr>
      <w:widowControl w:val="0"/>
      <w:jc w:val="both"/>
    </w:pPr>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2017-10-10T06:53:00Z</dcterms:created>
  <dc:creator>何卓彦</dc:creator>
  <cp:lastModifiedBy>何卓彦</cp:lastModifiedBy>
  <cp:lastPrinted>2017-10-31T07:19:00Z</cp:lastPrinted>
  <dcterms:modified xsi:type="dcterms:W3CDTF">2017-11-01T08:00:17Z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