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ascii="方正黑体_GBK" w:hAnsi="方正黑体_GBK" w:eastAsia="方正黑体_GBK" w:cs="方正黑体_GBK"/>
          <w:sz w:val="32"/>
          <w:szCs w:val="32"/>
        </w:rPr>
        <w:t>3</w:t>
      </w:r>
    </w:p>
    <w:p>
      <w:pPr>
        <w:widowControl/>
        <w:spacing w:line="720" w:lineRule="exact"/>
        <w:jc w:val="center"/>
        <w:rPr>
          <w:rFonts w:ascii="方正小标宋简体" w:hAnsi="仿宋_GB2312" w:eastAsia="方正小标宋简体"/>
          <w:color w:val="000000"/>
          <w:sz w:val="44"/>
          <w:szCs w:val="44"/>
          <w:shd w:val="clear" w:color="auto" w:fill="FFFFFF"/>
          <w:lang w:val="zh-CN"/>
        </w:rPr>
      </w:pPr>
      <w:r>
        <w:rPr>
          <w:rFonts w:hint="eastAsia" w:ascii="方正小标宋简体" w:hAnsi="仿宋_GB2312" w:eastAsia="方正小标宋简体"/>
          <w:color w:val="000000"/>
          <w:sz w:val="44"/>
          <w:szCs w:val="44"/>
          <w:shd w:val="clear" w:color="auto" w:fill="FFFFFF"/>
          <w:lang w:val="zh-CN"/>
        </w:rPr>
        <w:t>报名回执</w:t>
      </w:r>
    </w:p>
    <w:p>
      <w:pPr>
        <w:widowControl/>
        <w:spacing w:line="580" w:lineRule="exact"/>
        <w:ind w:firstLine="320" w:firstLineChars="100"/>
        <w:rPr>
          <w:rFonts w:ascii="方正仿宋_GBK" w:hAnsi="方正仿宋_GBK" w:eastAsia="方正仿宋_GBK" w:cs="方正仿宋_GBK"/>
          <w:color w:val="000000"/>
          <w:sz w:val="44"/>
          <w:szCs w:val="44"/>
          <w:shd w:val="clear" w:color="auto" w:fill="FFFFFF"/>
          <w:lang w:val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  <w:t>银监分局团委：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CN"/>
        </w:rPr>
        <w:t xml:space="preserve">联系人：         联系电话：   </w:t>
      </w:r>
    </w:p>
    <w:tbl>
      <w:tblPr>
        <w:tblStyle w:val="3"/>
        <w:tblpPr w:leftFromText="180" w:rightFromText="180" w:vertAnchor="text" w:horzAnchor="margin" w:tblpXSpec="center" w:tblpY="149"/>
        <w:tblOverlap w:val="never"/>
        <w:tblW w:w="10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57"/>
        <w:gridCol w:w="603"/>
        <w:gridCol w:w="2433"/>
        <w:gridCol w:w="1569"/>
        <w:gridCol w:w="1712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序号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姓名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性别</w:t>
            </w: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单位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职  务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移动电话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备注</w:t>
            </w:r>
          </w:p>
          <w:p>
            <w:pPr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（是否统一乘车）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1357" w:type="dxa"/>
            <w:vAlign w:val="center"/>
          </w:tcPr>
          <w:p>
            <w:pPr>
              <w:jc w:val="center"/>
            </w:pPr>
          </w:p>
        </w:tc>
        <w:tc>
          <w:tcPr>
            <w:tcW w:w="603" w:type="dxa"/>
            <w:vAlign w:val="center"/>
          </w:tcPr>
          <w:p>
            <w:pPr>
              <w:jc w:val="center"/>
            </w:pPr>
          </w:p>
        </w:tc>
        <w:tc>
          <w:tcPr>
            <w:tcW w:w="2433" w:type="dxa"/>
            <w:vAlign w:val="center"/>
          </w:tcPr>
          <w:p>
            <w:pPr>
              <w:jc w:val="center"/>
            </w:pPr>
          </w:p>
        </w:tc>
        <w:tc>
          <w:tcPr>
            <w:tcW w:w="1569" w:type="dxa"/>
            <w:vAlign w:val="center"/>
          </w:tcPr>
          <w:p>
            <w:pPr>
              <w:jc w:val="center"/>
            </w:pPr>
          </w:p>
        </w:tc>
        <w:tc>
          <w:tcPr>
            <w:tcW w:w="1712" w:type="dxa"/>
            <w:vAlign w:val="center"/>
          </w:tcPr>
          <w:p>
            <w:pPr>
              <w:jc w:val="center"/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1357" w:type="dxa"/>
            <w:vAlign w:val="center"/>
          </w:tcPr>
          <w:p>
            <w:pPr>
              <w:jc w:val="center"/>
            </w:pPr>
          </w:p>
        </w:tc>
        <w:tc>
          <w:tcPr>
            <w:tcW w:w="603" w:type="dxa"/>
            <w:vAlign w:val="center"/>
          </w:tcPr>
          <w:p>
            <w:pPr>
              <w:jc w:val="center"/>
            </w:pPr>
          </w:p>
        </w:tc>
        <w:tc>
          <w:tcPr>
            <w:tcW w:w="2433" w:type="dxa"/>
            <w:vAlign w:val="center"/>
          </w:tcPr>
          <w:p>
            <w:pPr>
              <w:jc w:val="center"/>
            </w:pPr>
          </w:p>
        </w:tc>
        <w:tc>
          <w:tcPr>
            <w:tcW w:w="1569" w:type="dxa"/>
            <w:vAlign w:val="center"/>
          </w:tcPr>
          <w:p>
            <w:pPr>
              <w:jc w:val="center"/>
            </w:pPr>
          </w:p>
        </w:tc>
        <w:tc>
          <w:tcPr>
            <w:tcW w:w="1712" w:type="dxa"/>
            <w:vAlign w:val="center"/>
          </w:tcPr>
          <w:p>
            <w:pPr>
              <w:jc w:val="center"/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1357" w:type="dxa"/>
            <w:vAlign w:val="center"/>
          </w:tcPr>
          <w:p>
            <w:pPr>
              <w:jc w:val="center"/>
            </w:pPr>
          </w:p>
        </w:tc>
        <w:tc>
          <w:tcPr>
            <w:tcW w:w="603" w:type="dxa"/>
            <w:vAlign w:val="center"/>
          </w:tcPr>
          <w:p>
            <w:pPr>
              <w:jc w:val="center"/>
            </w:pPr>
          </w:p>
        </w:tc>
        <w:tc>
          <w:tcPr>
            <w:tcW w:w="2433" w:type="dxa"/>
            <w:vAlign w:val="center"/>
          </w:tcPr>
          <w:p>
            <w:pPr>
              <w:jc w:val="center"/>
            </w:pPr>
          </w:p>
        </w:tc>
        <w:tc>
          <w:tcPr>
            <w:tcW w:w="1569" w:type="dxa"/>
            <w:vAlign w:val="center"/>
          </w:tcPr>
          <w:p>
            <w:pPr>
              <w:jc w:val="center"/>
            </w:pPr>
          </w:p>
        </w:tc>
        <w:tc>
          <w:tcPr>
            <w:tcW w:w="1712" w:type="dxa"/>
            <w:vAlign w:val="center"/>
          </w:tcPr>
          <w:p>
            <w:pPr>
              <w:jc w:val="center"/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1357" w:type="dxa"/>
            <w:vAlign w:val="center"/>
          </w:tcPr>
          <w:p>
            <w:pPr>
              <w:jc w:val="center"/>
            </w:pPr>
          </w:p>
        </w:tc>
        <w:tc>
          <w:tcPr>
            <w:tcW w:w="603" w:type="dxa"/>
            <w:vAlign w:val="center"/>
          </w:tcPr>
          <w:p>
            <w:pPr>
              <w:jc w:val="center"/>
            </w:pPr>
          </w:p>
        </w:tc>
        <w:tc>
          <w:tcPr>
            <w:tcW w:w="2433" w:type="dxa"/>
            <w:vAlign w:val="center"/>
          </w:tcPr>
          <w:p>
            <w:pPr>
              <w:jc w:val="center"/>
            </w:pPr>
          </w:p>
        </w:tc>
        <w:tc>
          <w:tcPr>
            <w:tcW w:w="1569" w:type="dxa"/>
            <w:vAlign w:val="center"/>
          </w:tcPr>
          <w:p>
            <w:pPr>
              <w:jc w:val="center"/>
            </w:pPr>
          </w:p>
        </w:tc>
        <w:tc>
          <w:tcPr>
            <w:tcW w:w="1712" w:type="dxa"/>
            <w:vAlign w:val="center"/>
          </w:tcPr>
          <w:p>
            <w:pPr>
              <w:jc w:val="center"/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1357" w:type="dxa"/>
            <w:vAlign w:val="center"/>
          </w:tcPr>
          <w:p>
            <w:pPr>
              <w:jc w:val="center"/>
            </w:pPr>
          </w:p>
        </w:tc>
        <w:tc>
          <w:tcPr>
            <w:tcW w:w="603" w:type="dxa"/>
            <w:vAlign w:val="center"/>
          </w:tcPr>
          <w:p>
            <w:pPr>
              <w:jc w:val="center"/>
            </w:pPr>
          </w:p>
        </w:tc>
        <w:tc>
          <w:tcPr>
            <w:tcW w:w="2433" w:type="dxa"/>
            <w:vAlign w:val="center"/>
          </w:tcPr>
          <w:p>
            <w:pPr>
              <w:jc w:val="center"/>
            </w:pPr>
          </w:p>
        </w:tc>
        <w:tc>
          <w:tcPr>
            <w:tcW w:w="1569" w:type="dxa"/>
            <w:vAlign w:val="center"/>
          </w:tcPr>
          <w:p>
            <w:pPr>
              <w:jc w:val="center"/>
            </w:pPr>
          </w:p>
        </w:tc>
        <w:tc>
          <w:tcPr>
            <w:tcW w:w="1712" w:type="dxa"/>
            <w:vAlign w:val="center"/>
          </w:tcPr>
          <w:p>
            <w:pPr>
              <w:jc w:val="center"/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1357" w:type="dxa"/>
            <w:vAlign w:val="center"/>
          </w:tcPr>
          <w:p>
            <w:pPr>
              <w:jc w:val="center"/>
            </w:pPr>
          </w:p>
        </w:tc>
        <w:tc>
          <w:tcPr>
            <w:tcW w:w="603" w:type="dxa"/>
            <w:vAlign w:val="center"/>
          </w:tcPr>
          <w:p>
            <w:pPr>
              <w:jc w:val="center"/>
            </w:pPr>
          </w:p>
        </w:tc>
        <w:tc>
          <w:tcPr>
            <w:tcW w:w="2433" w:type="dxa"/>
            <w:vAlign w:val="center"/>
          </w:tcPr>
          <w:p>
            <w:pPr>
              <w:jc w:val="center"/>
            </w:pPr>
          </w:p>
        </w:tc>
        <w:tc>
          <w:tcPr>
            <w:tcW w:w="1569" w:type="dxa"/>
            <w:vAlign w:val="center"/>
          </w:tcPr>
          <w:p>
            <w:pPr>
              <w:jc w:val="center"/>
            </w:pPr>
          </w:p>
        </w:tc>
        <w:tc>
          <w:tcPr>
            <w:tcW w:w="1712" w:type="dxa"/>
            <w:vAlign w:val="center"/>
          </w:tcPr>
          <w:p>
            <w:pPr>
              <w:jc w:val="center"/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是□  否□</w:t>
            </w: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kern w:val="0"/>
          <w:sz w:val="32"/>
          <w:szCs w:val="32"/>
          <w:lang w:val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D444D"/>
    <w:rsid w:val="1D3D44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2017-10-16T10:50:00Z</dcterms:created>
  <dc:creator>Administrator</dc:creator>
  <cp:lastModifiedBy>Administrator</cp:lastModifiedBy>
  <dcterms:modified xsi:type="dcterms:W3CDTF">2017-10-16T10:51:16Z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