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both"/>
        <w:rPr>
          <w:rFonts w:hint="eastAsia" w:ascii="方正仿宋_GBK" w:hAnsi="方正仿宋_GBK" w:eastAsia="方正仿宋_GBK" w:cs="方正仿宋_GBK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Cs w:val="32"/>
        </w:rPr>
        <w:t>附件1</w:t>
      </w:r>
    </w:p>
    <w:p>
      <w:pPr>
        <w:spacing w:line="72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44"/>
          <w:szCs w:val="44"/>
        </w:rPr>
        <w:t>团省委领导班子分片督导安排</w:t>
      </w:r>
    </w:p>
    <w:p>
      <w:pPr>
        <w:spacing w:line="720" w:lineRule="exact"/>
        <w:jc w:val="left"/>
        <w:rPr>
          <w:rFonts w:hint="eastAsia" w:ascii="方正仿宋_GBK" w:hAnsi="方正仿宋_GBK" w:eastAsia="方正仿宋_GBK" w:cs="方正仿宋_GBK"/>
          <w:color w:val="000000"/>
        </w:rPr>
      </w:pPr>
    </w:p>
    <w:p>
      <w:pPr>
        <w:spacing w:line="720" w:lineRule="exact"/>
        <w:jc w:val="left"/>
        <w:rPr>
          <w:rFonts w:hint="eastAsia" w:ascii="方正仿宋_GBK" w:hAnsi="方正仿宋_GBK" w:eastAsia="方正仿宋_GBK" w:cs="方正仿宋_GBK"/>
          <w:color w:val="000000"/>
        </w:rPr>
      </w:pPr>
      <w:r>
        <w:rPr>
          <w:rFonts w:hint="eastAsia" w:ascii="方正仿宋_GBK" w:hAnsi="方正仿宋_GBK" w:eastAsia="方正仿宋_GBK" w:cs="方正仿宋_GBK"/>
          <w:color w:val="000000"/>
        </w:rPr>
        <w:t>池志雄  团省委书记</w:t>
      </w:r>
    </w:p>
    <w:p>
      <w:pPr>
        <w:spacing w:line="720" w:lineRule="exact"/>
        <w:jc w:val="left"/>
        <w:rPr>
          <w:rFonts w:hint="eastAsia" w:ascii="方正仿宋_GBK" w:hAnsi="方正仿宋_GBK" w:eastAsia="方正仿宋_GBK" w:cs="方正仿宋_GBK"/>
          <w:color w:val="000000"/>
        </w:rPr>
      </w:pPr>
      <w:r>
        <w:rPr>
          <w:rFonts w:hint="eastAsia" w:ascii="方正仿宋_GBK" w:hAnsi="方正仿宋_GBK" w:eastAsia="方正仿宋_GBK" w:cs="方正仿宋_GBK"/>
          <w:color w:val="000000"/>
        </w:rPr>
        <w:t>负责督导河源、梅州、惠州</w:t>
      </w:r>
    </w:p>
    <w:p>
      <w:pPr>
        <w:spacing w:line="720" w:lineRule="exact"/>
        <w:jc w:val="left"/>
        <w:rPr>
          <w:rFonts w:hint="eastAsia" w:ascii="方正仿宋_GBK" w:hAnsi="方正仿宋_GBK" w:eastAsia="方正仿宋_GBK" w:cs="方正仿宋_GBK"/>
          <w:color w:val="000000"/>
        </w:rPr>
      </w:pPr>
      <w:r>
        <w:rPr>
          <w:rFonts w:hint="eastAsia" w:ascii="方正仿宋_GBK" w:hAnsi="方正仿宋_GBK" w:eastAsia="方正仿宋_GBK" w:cs="方正仿宋_GBK"/>
          <w:color w:val="000000"/>
        </w:rPr>
        <w:t>张志华  团省委副书记</w:t>
      </w:r>
    </w:p>
    <w:p>
      <w:pPr>
        <w:spacing w:line="720" w:lineRule="exact"/>
        <w:jc w:val="left"/>
        <w:rPr>
          <w:rFonts w:hint="eastAsia" w:ascii="方正仿宋_GBK" w:hAnsi="方正仿宋_GBK" w:eastAsia="方正仿宋_GBK" w:cs="方正仿宋_GBK"/>
          <w:color w:val="000000"/>
        </w:rPr>
      </w:pPr>
      <w:r>
        <w:rPr>
          <w:rFonts w:hint="eastAsia" w:ascii="方正仿宋_GBK" w:hAnsi="方正仿宋_GBK" w:eastAsia="方正仿宋_GBK" w:cs="方正仿宋_GBK"/>
          <w:color w:val="000000"/>
        </w:rPr>
        <w:t>负责督导肇庆、云浮、阳江、</w:t>
      </w:r>
    </w:p>
    <w:p>
      <w:pPr>
        <w:spacing w:line="720" w:lineRule="exact"/>
        <w:jc w:val="left"/>
        <w:rPr>
          <w:rFonts w:hint="eastAsia" w:ascii="方正仿宋_GBK" w:hAnsi="方正仿宋_GBK" w:eastAsia="方正仿宋_GBK" w:cs="方正仿宋_GBK"/>
          <w:color w:val="000000"/>
        </w:rPr>
      </w:pPr>
      <w:r>
        <w:rPr>
          <w:rFonts w:hint="eastAsia" w:ascii="方正仿宋_GBK" w:hAnsi="方正仿宋_GBK" w:eastAsia="方正仿宋_GBK" w:cs="方正仿宋_GBK"/>
          <w:color w:val="000000"/>
        </w:rPr>
        <w:t>梁均达  团省委副书记</w:t>
      </w:r>
    </w:p>
    <w:p>
      <w:pPr>
        <w:spacing w:line="720" w:lineRule="exact"/>
        <w:jc w:val="left"/>
        <w:rPr>
          <w:rFonts w:hint="eastAsia" w:ascii="方正仿宋_GBK" w:hAnsi="方正仿宋_GBK" w:eastAsia="方正仿宋_GBK" w:cs="方正仿宋_GBK"/>
          <w:color w:val="000000"/>
        </w:rPr>
      </w:pPr>
      <w:r>
        <w:rPr>
          <w:rFonts w:hint="eastAsia" w:ascii="方正仿宋_GBK" w:hAnsi="方正仿宋_GBK" w:eastAsia="方正仿宋_GBK" w:cs="方正仿宋_GBK"/>
          <w:color w:val="000000"/>
        </w:rPr>
        <w:t>负责督导清远、湛江、茂名</w:t>
      </w:r>
    </w:p>
    <w:p>
      <w:pPr>
        <w:spacing w:line="720" w:lineRule="exact"/>
        <w:jc w:val="left"/>
        <w:rPr>
          <w:rFonts w:hint="eastAsia" w:ascii="方正仿宋_GBK" w:hAnsi="方正仿宋_GBK" w:eastAsia="方正仿宋_GBK" w:cs="方正仿宋_GBK"/>
          <w:color w:val="000000"/>
        </w:rPr>
      </w:pPr>
      <w:r>
        <w:rPr>
          <w:rFonts w:hint="eastAsia" w:ascii="方正仿宋_GBK" w:hAnsi="方正仿宋_GBK" w:eastAsia="方正仿宋_GBK" w:cs="方正仿宋_GBK"/>
          <w:color w:val="000000"/>
        </w:rPr>
        <w:t>武一婷  团省委副书记</w:t>
      </w:r>
    </w:p>
    <w:p>
      <w:pPr>
        <w:spacing w:line="720" w:lineRule="exact"/>
        <w:jc w:val="left"/>
        <w:rPr>
          <w:rFonts w:hint="eastAsia" w:ascii="方正仿宋_GBK" w:hAnsi="方正仿宋_GBK" w:eastAsia="方正仿宋_GBK" w:cs="方正仿宋_GBK"/>
          <w:color w:val="000000"/>
        </w:rPr>
      </w:pPr>
      <w:r>
        <w:rPr>
          <w:rFonts w:hint="eastAsia" w:ascii="方正仿宋_GBK" w:hAnsi="方正仿宋_GBK" w:eastAsia="方正仿宋_GBK" w:cs="方正仿宋_GBK"/>
          <w:color w:val="000000"/>
        </w:rPr>
        <w:t>负责督导汕尾、韶关、江门</w:t>
      </w:r>
    </w:p>
    <w:p>
      <w:pPr>
        <w:spacing w:line="720" w:lineRule="exact"/>
        <w:jc w:val="left"/>
        <w:rPr>
          <w:rFonts w:hint="eastAsia" w:ascii="方正仿宋_GBK" w:hAnsi="方正仿宋_GBK" w:eastAsia="方正仿宋_GBK" w:cs="方正仿宋_GBK"/>
          <w:color w:val="000000"/>
        </w:rPr>
      </w:pPr>
      <w:r>
        <w:rPr>
          <w:rFonts w:hint="eastAsia" w:ascii="方正仿宋_GBK" w:hAnsi="方正仿宋_GBK" w:eastAsia="方正仿宋_GBK" w:cs="方正仿宋_GBK"/>
          <w:color w:val="000000"/>
        </w:rPr>
        <w:t>唐  锐  团省委副书记</w:t>
      </w:r>
    </w:p>
    <w:p>
      <w:pPr>
        <w:spacing w:line="720" w:lineRule="exact"/>
        <w:jc w:val="left"/>
        <w:rPr>
          <w:rFonts w:hint="eastAsia" w:ascii="方正仿宋_GBK" w:hAnsi="方正仿宋_GBK" w:eastAsia="方正仿宋_GBK" w:cs="方正仿宋_GBK"/>
          <w:color w:val="000000"/>
        </w:rPr>
      </w:pPr>
      <w:r>
        <w:rPr>
          <w:rFonts w:hint="eastAsia" w:ascii="方正仿宋_GBK" w:hAnsi="方正仿宋_GBK" w:eastAsia="方正仿宋_GBK" w:cs="方正仿宋_GBK"/>
          <w:color w:val="000000"/>
        </w:rPr>
        <w:t>负责督导汕头、潮州、揭阳</w:t>
      </w:r>
    </w:p>
    <w:p>
      <w:pPr>
        <w:spacing w:line="720" w:lineRule="exact"/>
        <w:jc w:val="left"/>
        <w:rPr>
          <w:rFonts w:hint="eastAsia" w:ascii="仿宋_GB2312" w:hAnsi="仿宋_GB2312" w:cs="仿宋_GB2312"/>
          <w:color w:val="000000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267CCF"/>
    <w:rsid w:val="02267CC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/>
      <w:spacing w:val="11"/>
      <w:kern w:val="2"/>
      <w:sz w:val="32"/>
      <w:szCs w:val="3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2017-08-28T07:48:00Z</dcterms:created>
  <dc:creator>NQB03</dc:creator>
  <cp:lastModifiedBy>NQB03</cp:lastModifiedBy>
  <dcterms:modified xsi:type="dcterms:W3CDTF">2017-08-28T07:48:38Z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2052-10.1.0.6747</vt:lpwstr>
  </property>
</Properties>
</file>