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7E" w:rsidRDefault="00CD6F47" w:rsidP="0066627E">
      <w:r>
        <w:rPr>
          <w:noProof/>
        </w:rPr>
        <w:drawing>
          <wp:inline distT="0" distB="0" distL="0" distR="0">
            <wp:extent cx="5276850" cy="7505700"/>
            <wp:effectExtent l="19050" t="0" r="0" b="0"/>
            <wp:docPr id="3" name="图片 1" descr="J:\团省委办公用房项目\后座概算批复\后座概算批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团省委办公用房项目\后座概算批复\后座概算批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34225"/>
            <wp:effectExtent l="19050" t="0" r="9525" b="0"/>
            <wp:docPr id="4" name="图片 2" descr="J:\团省委办公用房项目\后座概算批复\后座概算批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团省委办公用房项目\后座概算批复\后座概算批复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315200"/>
            <wp:effectExtent l="19050" t="0" r="9525" b="0"/>
            <wp:docPr id="5" name="图片 3" descr="J:\团省委办公用房项目\后座概算批复\后座概算批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团省委办公用房项目\后座概算批复\后座概算批复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B51" w:rsidRDefault="00013B51"/>
    <w:sectPr w:rsidR="00013B51" w:rsidSect="0066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AFD" w:rsidRDefault="00814AFD" w:rsidP="0066627E">
      <w:r>
        <w:separator/>
      </w:r>
    </w:p>
  </w:endnote>
  <w:endnote w:type="continuationSeparator" w:id="1">
    <w:p w:rsidR="00814AFD" w:rsidRDefault="00814AFD" w:rsidP="0066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AFD" w:rsidRDefault="00814AFD" w:rsidP="0066627E">
      <w:r>
        <w:separator/>
      </w:r>
    </w:p>
  </w:footnote>
  <w:footnote w:type="continuationSeparator" w:id="1">
    <w:p w:rsidR="00814AFD" w:rsidRDefault="00814AFD" w:rsidP="00666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1E9"/>
    <w:rsid w:val="00013B51"/>
    <w:rsid w:val="001C28EC"/>
    <w:rsid w:val="005523EE"/>
    <w:rsid w:val="0066627E"/>
    <w:rsid w:val="00680AD2"/>
    <w:rsid w:val="006B3C68"/>
    <w:rsid w:val="00814AFD"/>
    <w:rsid w:val="009101E9"/>
    <w:rsid w:val="00A37452"/>
    <w:rsid w:val="00C039CF"/>
    <w:rsid w:val="00CD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01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01E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6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627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66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66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广州市财贸建设开发监理有限公司</dc:creator>
  <cp:keywords/>
  <dc:description/>
  <cp:lastModifiedBy>广州市财贸建设开发监理有限公司</cp:lastModifiedBy>
  <cp:revision>9</cp:revision>
  <dcterms:created xsi:type="dcterms:W3CDTF">2016-06-01T08:41:00Z</dcterms:created>
  <dcterms:modified xsi:type="dcterms:W3CDTF">2016-06-01T09:07:00Z</dcterms:modified>
</cp:coreProperties>
</file>