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00" w:lineRule="exact"/>
        <w:rPr>
          <w:rFonts w:eastAsia="方正仿宋简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2014年</w:t>
      </w:r>
      <w:r>
        <w:rPr>
          <w:rFonts w:hint="eastAsia" w:eastAsia="华文中宋"/>
          <w:sz w:val="36"/>
          <w:szCs w:val="36"/>
        </w:rPr>
        <w:t>全国各民族</w:t>
      </w:r>
      <w:r>
        <w:rPr>
          <w:rFonts w:eastAsia="华文中宋"/>
          <w:sz w:val="36"/>
          <w:szCs w:val="36"/>
        </w:rPr>
        <w:t>中职学生</w:t>
      </w:r>
    </w:p>
    <w:p>
      <w:pPr>
        <w:spacing w:line="480" w:lineRule="exact"/>
        <w:jc w:val="center"/>
        <w:rPr>
          <w:rFonts w:eastAsia="华文中宋"/>
          <w:sz w:val="36"/>
          <w:szCs w:val="36"/>
        </w:rPr>
      </w:pPr>
      <w:bookmarkStart w:id="0" w:name="_GoBack"/>
      <w:bookmarkEnd w:id="0"/>
      <w:r>
        <w:rPr>
          <w:rFonts w:eastAsia="华文中宋"/>
          <w:sz w:val="36"/>
          <w:szCs w:val="36"/>
        </w:rPr>
        <w:t>暑期同心营活动营员信息汇总表</w:t>
      </w:r>
    </w:p>
    <w:p>
      <w:pPr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 w:color="FFFFFF"/>
        </w:rPr>
        <w:t xml:space="preserve">                       </w:t>
      </w:r>
    </w:p>
    <w:p>
      <w:pPr>
        <w:rPr>
          <w:rFonts w:eastAsia="仿宋_GB2312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地  市：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</w:t>
      </w:r>
    </w:p>
    <w:tbl>
      <w:tblPr>
        <w:tblStyle w:val="3"/>
        <w:tblW w:w="8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94"/>
        <w:gridCol w:w="841"/>
        <w:gridCol w:w="825"/>
        <w:gridCol w:w="1125"/>
        <w:gridCol w:w="1065"/>
        <w:gridCol w:w="159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 号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 名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 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 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民 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身高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480" w:lineRule="exact"/>
        <w:ind w:left="11" w:leftChars="-85" w:right="-181" w:rightChars="-86" w:hanging="189" w:hangingChars="59"/>
        <w:jc w:val="left"/>
        <w:rPr>
          <w:rFonts w:eastAsia="黑体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B10EB"/>
    <w:rsid w:val="1E9B10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2016-02-18T03:31:00Z</dcterms:created>
  <dc:creator>陈丹纯</dc:creator>
  <cp:lastModifiedBy>陈丹纯</cp:lastModifiedBy>
  <dcterms:modified xsi:type="dcterms:W3CDTF">2016-02-18T03:33:34Z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